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CB7E" w14:textId="5743AC2F" w:rsidR="00DE06A1" w:rsidRDefault="007600DB" w:rsidP="7E64B530">
      <w:pPr>
        <w:tabs>
          <w:tab w:val="center" w:pos="4253"/>
        </w:tabs>
        <w:rPr>
          <w:b/>
          <w:bCs/>
          <w:sz w:val="40"/>
          <w:szCs w:val="40"/>
        </w:rPr>
      </w:pPr>
      <w:r>
        <w:rPr>
          <w:b/>
          <w:bCs/>
          <w:sz w:val="40"/>
          <w:szCs w:val="40"/>
        </w:rPr>
        <w:tab/>
      </w:r>
      <w:r w:rsidR="007927D9">
        <w:rPr>
          <w:noProof/>
        </w:rPr>
        <w:drawing>
          <wp:inline distT="0" distB="0" distL="0" distR="0" wp14:anchorId="3F7DFD16" wp14:editId="5F62FC3F">
            <wp:extent cx="2466622" cy="817514"/>
            <wp:effectExtent l="0" t="0" r="0" b="1905"/>
            <wp:docPr id="2" name="Afbeelding 2" descr="Afbeeldingsresultaat voor hoogheemraadschap rijnland logo">
              <a:extLst xmlns:a="http://schemas.openxmlformats.org/drawingml/2006/main">
                <a:ext uri="{FF2B5EF4-FFF2-40B4-BE49-F238E27FC236}">
                  <a16:creationId xmlns:a16="http://schemas.microsoft.com/office/drawing/2014/main" id="{D5FE9A7C-B877-42FA-8466-E5B02F79AB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hoogheemraadschap rijnland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158" cy="823326"/>
                    </a:xfrm>
                    <a:prstGeom prst="rect">
                      <a:avLst/>
                    </a:prstGeom>
                    <a:noFill/>
                    <a:ln>
                      <a:noFill/>
                    </a:ln>
                  </pic:spPr>
                </pic:pic>
              </a:graphicData>
            </a:graphic>
          </wp:inline>
        </w:drawing>
      </w:r>
    </w:p>
    <w:p w14:paraId="6FEFB1D5" w14:textId="2CB84463" w:rsidR="00DE06A1" w:rsidRDefault="00E602BD" w:rsidP="007927D9">
      <w:pPr>
        <w:rPr>
          <w:b/>
          <w:bCs/>
          <w:sz w:val="40"/>
          <w:szCs w:val="40"/>
        </w:rPr>
      </w:pPr>
      <w:r>
        <w:rPr>
          <w:noProof/>
        </w:rPr>
        <w:drawing>
          <wp:anchor distT="0" distB="0" distL="114300" distR="114300" simplePos="0" relativeHeight="251658240" behindDoc="0" locked="0" layoutInCell="1" allowOverlap="1" wp14:anchorId="2F8B75E4" wp14:editId="68CA5364">
            <wp:simplePos x="0" y="0"/>
            <wp:positionH relativeFrom="margin">
              <wp:posOffset>1288415</wp:posOffset>
            </wp:positionH>
            <wp:positionV relativeFrom="paragraph">
              <wp:posOffset>224790</wp:posOffset>
            </wp:positionV>
            <wp:extent cx="2931160" cy="929005"/>
            <wp:effectExtent l="0" t="0" r="0" b="0"/>
            <wp:wrapSquare wrapText="bothSides"/>
            <wp:docPr id="583542114" name="Afbeelding 1" descr="Logo Hoogheemraadschap van Schieland en de Krimpenerwaard">
              <a:extLst xmlns:a="http://schemas.openxmlformats.org/drawingml/2006/main">
                <a:ext uri="{FF2B5EF4-FFF2-40B4-BE49-F238E27FC236}">
                  <a16:creationId xmlns:a16="http://schemas.microsoft.com/office/drawing/2014/main" id="{2501C671-0041-4490-8FEC-0B3788AF6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oogheemraadschap van Schieland en de Krimpenerwaar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1160" cy="929005"/>
                    </a:xfrm>
                    <a:prstGeom prst="rect">
                      <a:avLst/>
                    </a:prstGeom>
                    <a:noFill/>
                    <a:ln>
                      <a:noFill/>
                    </a:ln>
                  </pic:spPr>
                </pic:pic>
              </a:graphicData>
            </a:graphic>
            <wp14:sizeRelH relativeFrom="page">
              <wp14:pctWidth>0</wp14:pctWidth>
            </wp14:sizeRelH>
            <wp14:sizeRelV relativeFrom="page">
              <wp14:pctHeight>0</wp14:pctHeight>
            </wp14:sizeRelV>
          </wp:anchor>
        </w:drawing>
      </w:r>
      <w:r w:rsidR="00DE06A1">
        <w:rPr>
          <w:b/>
          <w:bCs/>
          <w:sz w:val="40"/>
          <w:szCs w:val="40"/>
        </w:rPr>
        <w:tab/>
      </w:r>
    </w:p>
    <w:p w14:paraId="2BE77D72" w14:textId="4B44E2A9" w:rsidR="00E913E2" w:rsidRDefault="00DE06A1" w:rsidP="00DE06A1">
      <w:pPr>
        <w:tabs>
          <w:tab w:val="center" w:pos="4253"/>
        </w:tabs>
        <w:rPr>
          <w:b/>
          <w:bCs/>
          <w:sz w:val="40"/>
          <w:szCs w:val="40"/>
        </w:rPr>
      </w:pPr>
      <w:r>
        <w:rPr>
          <w:b/>
          <w:bCs/>
          <w:sz w:val="40"/>
          <w:szCs w:val="40"/>
        </w:rPr>
        <w:tab/>
      </w:r>
    </w:p>
    <w:p w14:paraId="5E74FB3E" w14:textId="77777777" w:rsidR="00DE06A1" w:rsidRPr="00DE06A1" w:rsidRDefault="00DE06A1" w:rsidP="00852E91">
      <w:pPr>
        <w:pStyle w:val="Geenafstand"/>
      </w:pPr>
    </w:p>
    <w:p w14:paraId="0683A96E" w14:textId="17D19740" w:rsidR="00E913E2" w:rsidRDefault="00E913E2" w:rsidP="00424648">
      <w:pPr>
        <w:jc w:val="center"/>
        <w:rPr>
          <w:b/>
          <w:bCs/>
          <w:sz w:val="40"/>
          <w:szCs w:val="40"/>
        </w:rPr>
      </w:pPr>
    </w:p>
    <w:p w14:paraId="33D60757" w14:textId="77777777" w:rsidR="00E913E2" w:rsidRDefault="00E913E2" w:rsidP="00424648">
      <w:pPr>
        <w:jc w:val="center"/>
        <w:rPr>
          <w:b/>
          <w:bCs/>
          <w:sz w:val="40"/>
          <w:szCs w:val="40"/>
        </w:rPr>
      </w:pPr>
    </w:p>
    <w:p w14:paraId="39AA65E1" w14:textId="77777777" w:rsidR="00E913E2" w:rsidRDefault="00E913E2" w:rsidP="00424648">
      <w:pPr>
        <w:jc w:val="center"/>
        <w:rPr>
          <w:b/>
          <w:bCs/>
          <w:sz w:val="40"/>
          <w:szCs w:val="40"/>
        </w:rPr>
      </w:pPr>
    </w:p>
    <w:p w14:paraId="5E700D22" w14:textId="375E18CA" w:rsidR="00424648" w:rsidRPr="00424648" w:rsidRDefault="00424648" w:rsidP="00424648">
      <w:pPr>
        <w:jc w:val="center"/>
        <w:rPr>
          <w:b/>
          <w:bCs/>
          <w:sz w:val="40"/>
          <w:szCs w:val="40"/>
        </w:rPr>
      </w:pPr>
      <w:r w:rsidRPr="007705A5">
        <w:rPr>
          <w:b/>
          <w:bCs/>
          <w:sz w:val="40"/>
          <w:szCs w:val="40"/>
        </w:rPr>
        <w:t xml:space="preserve">Bijlage </w:t>
      </w:r>
      <w:r w:rsidR="00D2600E" w:rsidRPr="007705A5">
        <w:rPr>
          <w:b/>
          <w:bCs/>
          <w:sz w:val="40"/>
          <w:szCs w:val="40"/>
        </w:rPr>
        <w:t>9</w:t>
      </w:r>
    </w:p>
    <w:p w14:paraId="0BB4B336" w14:textId="7154559E" w:rsidR="00424648" w:rsidRPr="00424648" w:rsidRDefault="00424648" w:rsidP="00424648">
      <w:pPr>
        <w:jc w:val="center"/>
        <w:rPr>
          <w:b/>
          <w:bCs/>
          <w:sz w:val="40"/>
          <w:szCs w:val="40"/>
        </w:rPr>
      </w:pPr>
      <w:r w:rsidRPr="00424648">
        <w:rPr>
          <w:b/>
          <w:bCs/>
          <w:sz w:val="40"/>
          <w:szCs w:val="40"/>
        </w:rPr>
        <w:t xml:space="preserve">Programma van </w:t>
      </w:r>
      <w:r w:rsidR="00343B91">
        <w:rPr>
          <w:b/>
          <w:bCs/>
          <w:sz w:val="40"/>
          <w:szCs w:val="40"/>
        </w:rPr>
        <w:t>E</w:t>
      </w:r>
      <w:r w:rsidRPr="00424648">
        <w:rPr>
          <w:b/>
          <w:bCs/>
          <w:sz w:val="40"/>
          <w:szCs w:val="40"/>
        </w:rPr>
        <w:t>isen</w:t>
      </w:r>
    </w:p>
    <w:p w14:paraId="2E4BDAA3" w14:textId="77777777" w:rsidR="00424648" w:rsidRPr="00424648" w:rsidRDefault="00424648" w:rsidP="00424648">
      <w:pPr>
        <w:jc w:val="center"/>
        <w:rPr>
          <w:b/>
          <w:bCs/>
          <w:i/>
          <w:iCs/>
          <w:sz w:val="40"/>
          <w:szCs w:val="40"/>
        </w:rPr>
      </w:pPr>
    </w:p>
    <w:p w14:paraId="2F0F65A6" w14:textId="77777777" w:rsidR="00424648" w:rsidRPr="00424648" w:rsidRDefault="00424648" w:rsidP="00424648">
      <w:pPr>
        <w:jc w:val="center"/>
        <w:rPr>
          <w:b/>
          <w:bCs/>
          <w:i/>
          <w:iCs/>
        </w:rPr>
      </w:pPr>
    </w:p>
    <w:p w14:paraId="4A1177A9" w14:textId="7F2C6BFB" w:rsidR="00424648" w:rsidRPr="00424648" w:rsidRDefault="00424648" w:rsidP="00424648">
      <w:pPr>
        <w:jc w:val="center"/>
        <w:rPr>
          <w:bCs/>
          <w:sz w:val="32"/>
          <w:szCs w:val="32"/>
        </w:rPr>
      </w:pPr>
      <w:r w:rsidRPr="00424648">
        <w:rPr>
          <w:bCs/>
          <w:sz w:val="32"/>
          <w:szCs w:val="32"/>
        </w:rPr>
        <w:t>behorende bij de Europese aanbesteding van</w:t>
      </w:r>
    </w:p>
    <w:p w14:paraId="6588098B" w14:textId="4DFA272B" w:rsidR="3044B315" w:rsidRPr="00852E91" w:rsidRDefault="006521FB" w:rsidP="00852E91">
      <w:pPr>
        <w:jc w:val="center"/>
        <w:rPr>
          <w:b/>
          <w:bCs/>
          <w:sz w:val="32"/>
          <w:szCs w:val="32"/>
        </w:rPr>
      </w:pPr>
      <w:r w:rsidRPr="00852E91">
        <w:rPr>
          <w:b/>
          <w:bCs/>
          <w:sz w:val="32"/>
          <w:szCs w:val="32"/>
        </w:rPr>
        <w:t>Persoonsgebonden Telefonie</w:t>
      </w:r>
    </w:p>
    <w:p w14:paraId="6CC16B34" w14:textId="77777777" w:rsidR="00A9473D" w:rsidRDefault="00A9473D" w:rsidP="00785E4E"/>
    <w:p w14:paraId="44D4AEC6" w14:textId="77777777" w:rsidR="00A9473D" w:rsidRDefault="00A9473D" w:rsidP="00785E4E"/>
    <w:p w14:paraId="2CC95FAC" w14:textId="77777777" w:rsidR="00A9473D" w:rsidRDefault="00A9473D" w:rsidP="00785E4E"/>
    <w:p w14:paraId="1A12D5C4" w14:textId="77777777" w:rsidR="00A9473D" w:rsidRDefault="00A9473D" w:rsidP="00785E4E"/>
    <w:p w14:paraId="772F0C6A" w14:textId="77777777" w:rsidR="00A9473D" w:rsidRDefault="00A9473D" w:rsidP="00785E4E"/>
    <w:p w14:paraId="1E723AFC" w14:textId="77777777" w:rsidR="00A9473D" w:rsidRDefault="00A9473D" w:rsidP="00785E4E"/>
    <w:p w14:paraId="44B9EF16" w14:textId="77777777" w:rsidR="00A9473D" w:rsidRDefault="00A9473D" w:rsidP="00785E4E"/>
    <w:p w14:paraId="54511650" w14:textId="77777777" w:rsidR="00A9473D" w:rsidRDefault="00A9473D" w:rsidP="00785E4E"/>
    <w:p w14:paraId="11840EE2" w14:textId="77777777" w:rsidR="00A9473D" w:rsidRDefault="00A9473D" w:rsidP="00785E4E"/>
    <w:p w14:paraId="71B461F1" w14:textId="77777777" w:rsidR="00A9473D" w:rsidRDefault="00A9473D" w:rsidP="00785E4E"/>
    <w:p w14:paraId="29F32633" w14:textId="77777777" w:rsidR="00A9473D" w:rsidRDefault="00A9473D" w:rsidP="00785E4E"/>
    <w:p w14:paraId="12E55B45" w14:textId="77777777" w:rsidR="00E446B5" w:rsidRDefault="00E446B5" w:rsidP="00E446B5"/>
    <w:p w14:paraId="6C6544FF" w14:textId="77777777" w:rsidR="00E446B5" w:rsidRDefault="00E446B5" w:rsidP="00E446B5"/>
    <w:p w14:paraId="2CA283FB" w14:textId="77777777" w:rsidR="00E446B5" w:rsidRDefault="00E446B5" w:rsidP="00E446B5"/>
    <w:p w14:paraId="562BA46A" w14:textId="7524806C" w:rsidR="00E446B5" w:rsidRDefault="00E446B5" w:rsidP="00E446B5">
      <w:r>
        <w:t>Versie: 1.2</w:t>
      </w:r>
      <w:r>
        <w:t xml:space="preserve"> </w:t>
      </w:r>
      <w:r w:rsidRPr="00E446B5">
        <w:rPr>
          <w:color w:val="EE0000"/>
        </w:rPr>
        <w:t>(wijzigingen t.o.v. versie 1.0 zijn in rood weergegeven)</w:t>
      </w:r>
    </w:p>
    <w:p w14:paraId="634F49D4" w14:textId="6227E84B" w:rsidR="00E446B5" w:rsidRDefault="00E446B5" w:rsidP="00E446B5">
      <w:r>
        <w:t>Datum: 16 juni 2026</w:t>
      </w:r>
      <w:r>
        <w:t xml:space="preserve"> / </w:t>
      </w:r>
      <w:r w:rsidRPr="00E446B5">
        <w:rPr>
          <w:color w:val="EE0000"/>
        </w:rPr>
        <w:t>31 juli 2026</w:t>
      </w:r>
      <w:r>
        <w:br w:type="page"/>
      </w:r>
      <w:bookmarkStart w:id="0" w:name="_Toc231306568"/>
      <w:r>
        <w:lastRenderedPageBreak/>
        <w:t xml:space="preserve"> </w:t>
      </w:r>
    </w:p>
    <w:bookmarkEnd w:id="0"/>
    <w:p w14:paraId="5F19CB06" w14:textId="77777777" w:rsidR="00A9473D" w:rsidRDefault="00A9473D" w:rsidP="00785E4E"/>
    <w:p w14:paraId="574858B2" w14:textId="77777777" w:rsidR="00A9473D" w:rsidRDefault="00A9473D" w:rsidP="00785E4E"/>
    <w:p w14:paraId="61D731F1" w14:textId="77777777" w:rsidR="00A9473D" w:rsidRDefault="00A9473D" w:rsidP="00785E4E"/>
    <w:p w14:paraId="1AD8C2FB" w14:textId="77777777" w:rsidR="003F356A" w:rsidRDefault="003F356A">
      <w:pPr>
        <w:pStyle w:val="Kopvaninhoudsopgave"/>
        <w:rPr>
          <w:rFonts w:ascii="Calibri" w:eastAsiaTheme="minorEastAsia" w:hAnsi="Calibri" w:cs="Calibri"/>
          <w:color w:val="auto"/>
          <w:kern w:val="2"/>
          <w:sz w:val="20"/>
          <w:szCs w:val="20"/>
          <w:lang w:eastAsia="en-US"/>
          <w14:ligatures w14:val="standardContextual"/>
        </w:rPr>
      </w:pPr>
    </w:p>
    <w:p w14:paraId="139B4C7D" w14:textId="77777777" w:rsidR="000E10B3" w:rsidRPr="000E10B3" w:rsidRDefault="000E10B3" w:rsidP="000E10B3"/>
    <w:p w14:paraId="572D4986" w14:textId="77777777" w:rsidR="000E10B3" w:rsidRPr="000E10B3" w:rsidRDefault="000E10B3" w:rsidP="000E10B3"/>
    <w:sdt>
      <w:sdtPr>
        <w:rPr>
          <w:rFonts w:ascii="Calibri" w:eastAsiaTheme="minorEastAsia" w:hAnsi="Calibri" w:cs="Calibri"/>
          <w:color w:val="auto"/>
          <w:kern w:val="2"/>
          <w:sz w:val="20"/>
          <w:szCs w:val="20"/>
          <w:lang w:eastAsia="en-US"/>
          <w14:ligatures w14:val="standardContextual"/>
        </w:rPr>
        <w:id w:val="-1112127595"/>
        <w:docPartObj>
          <w:docPartGallery w:val="Table of Contents"/>
          <w:docPartUnique/>
        </w:docPartObj>
      </w:sdtPr>
      <w:sdtEndPr>
        <w:rPr>
          <w:b/>
          <w:bCs/>
        </w:rPr>
      </w:sdtEndPr>
      <w:sdtContent>
        <w:p w14:paraId="6263CED8" w14:textId="1702BB63" w:rsidR="008E3B8E" w:rsidRPr="00A9473D" w:rsidRDefault="008E3B8E">
          <w:pPr>
            <w:pStyle w:val="Kopvaninhoudsopgave"/>
            <w:rPr>
              <w:rFonts w:ascii="Calibri" w:hAnsi="Calibri"/>
              <w:b/>
              <w:kern w:val="2"/>
              <w:sz w:val="28"/>
              <w:szCs w:val="40"/>
              <w:lang w:eastAsia="en-US"/>
              <w14:ligatures w14:val="standardContextual"/>
            </w:rPr>
          </w:pPr>
          <w:r w:rsidRPr="00A9473D">
            <w:rPr>
              <w:rFonts w:ascii="Calibri" w:hAnsi="Calibri"/>
              <w:b/>
              <w:kern w:val="2"/>
              <w:sz w:val="28"/>
              <w:szCs w:val="40"/>
              <w:lang w:eastAsia="en-US"/>
              <w14:ligatures w14:val="standardContextual"/>
            </w:rPr>
            <w:t>Inhoud</w:t>
          </w:r>
        </w:p>
        <w:p w14:paraId="1A9B961A" w14:textId="77777777" w:rsidR="003F356A" w:rsidRPr="003F356A" w:rsidRDefault="003F356A" w:rsidP="003F356A">
          <w:pPr>
            <w:rPr>
              <w:lang w:eastAsia="nl-NL"/>
            </w:rPr>
          </w:pPr>
        </w:p>
        <w:p w14:paraId="780B1108" w14:textId="35498C67" w:rsidR="008813A8" w:rsidRDefault="008E3B8E">
          <w:pPr>
            <w:pStyle w:val="Inhopg1"/>
            <w:tabs>
              <w:tab w:val="right" w:leader="dot" w:pos="9062"/>
            </w:tabs>
            <w:rPr>
              <w:rFonts w:asciiTheme="minorHAnsi" w:eastAsiaTheme="minorEastAsia" w:hAnsiTheme="minorHAnsi" w:cstheme="minorBidi"/>
              <w:noProof/>
              <w:sz w:val="24"/>
              <w:lang w:eastAsia="nl-NL"/>
            </w:rPr>
          </w:pPr>
          <w:r>
            <w:fldChar w:fldCharType="begin"/>
          </w:r>
          <w:r>
            <w:instrText xml:space="preserve"> TOC \o "1-3" \h \z \u </w:instrText>
          </w:r>
          <w:r>
            <w:fldChar w:fldCharType="separate"/>
          </w:r>
          <w:hyperlink w:anchor="_Toc232502824" w:history="1">
            <w:r w:rsidR="008813A8" w:rsidRPr="007400F4">
              <w:rPr>
                <w:rStyle w:val="Hyperlink"/>
                <w:noProof/>
              </w:rPr>
              <w:t>Categorie 1: Algemene uitgangspunten</w:t>
            </w:r>
            <w:r w:rsidR="008813A8">
              <w:rPr>
                <w:noProof/>
                <w:webHidden/>
              </w:rPr>
              <w:tab/>
            </w:r>
            <w:r w:rsidR="008813A8">
              <w:rPr>
                <w:noProof/>
                <w:webHidden/>
              </w:rPr>
              <w:fldChar w:fldCharType="begin"/>
            </w:r>
            <w:r w:rsidR="008813A8">
              <w:rPr>
                <w:noProof/>
                <w:webHidden/>
              </w:rPr>
              <w:instrText xml:space="preserve"> PAGEREF _Toc232502824 \h </w:instrText>
            </w:r>
            <w:r w:rsidR="008813A8">
              <w:rPr>
                <w:noProof/>
                <w:webHidden/>
              </w:rPr>
            </w:r>
            <w:r w:rsidR="008813A8">
              <w:rPr>
                <w:noProof/>
                <w:webHidden/>
              </w:rPr>
              <w:fldChar w:fldCharType="separate"/>
            </w:r>
            <w:r w:rsidR="008813A8">
              <w:rPr>
                <w:noProof/>
                <w:webHidden/>
              </w:rPr>
              <w:t>3</w:t>
            </w:r>
            <w:r w:rsidR="008813A8">
              <w:rPr>
                <w:noProof/>
                <w:webHidden/>
              </w:rPr>
              <w:fldChar w:fldCharType="end"/>
            </w:r>
          </w:hyperlink>
        </w:p>
        <w:p w14:paraId="5B994FEC" w14:textId="3F763954"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5" w:history="1">
            <w:r w:rsidRPr="007400F4">
              <w:rPr>
                <w:rStyle w:val="Hyperlink"/>
                <w:noProof/>
              </w:rPr>
              <w:t>Categorie 2: Techniek</w:t>
            </w:r>
            <w:r>
              <w:rPr>
                <w:noProof/>
                <w:webHidden/>
              </w:rPr>
              <w:tab/>
            </w:r>
            <w:r>
              <w:rPr>
                <w:noProof/>
                <w:webHidden/>
              </w:rPr>
              <w:fldChar w:fldCharType="begin"/>
            </w:r>
            <w:r>
              <w:rPr>
                <w:noProof/>
                <w:webHidden/>
              </w:rPr>
              <w:instrText xml:space="preserve"> PAGEREF _Toc232502825 \h </w:instrText>
            </w:r>
            <w:r>
              <w:rPr>
                <w:noProof/>
                <w:webHidden/>
              </w:rPr>
            </w:r>
            <w:r>
              <w:rPr>
                <w:noProof/>
                <w:webHidden/>
              </w:rPr>
              <w:fldChar w:fldCharType="separate"/>
            </w:r>
            <w:r>
              <w:rPr>
                <w:noProof/>
                <w:webHidden/>
              </w:rPr>
              <w:t>3</w:t>
            </w:r>
            <w:r>
              <w:rPr>
                <w:noProof/>
                <w:webHidden/>
              </w:rPr>
              <w:fldChar w:fldCharType="end"/>
            </w:r>
          </w:hyperlink>
        </w:p>
        <w:p w14:paraId="239BFFDB" w14:textId="5C6FCAC6"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6" w:history="1">
            <w:r w:rsidRPr="007400F4">
              <w:rPr>
                <w:rStyle w:val="Hyperlink"/>
                <w:noProof/>
              </w:rPr>
              <w:t>Categorie 3: Functionaliteit</w:t>
            </w:r>
            <w:r>
              <w:rPr>
                <w:noProof/>
                <w:webHidden/>
              </w:rPr>
              <w:tab/>
            </w:r>
            <w:r>
              <w:rPr>
                <w:noProof/>
                <w:webHidden/>
              </w:rPr>
              <w:fldChar w:fldCharType="begin"/>
            </w:r>
            <w:r>
              <w:rPr>
                <w:noProof/>
                <w:webHidden/>
              </w:rPr>
              <w:instrText xml:space="preserve"> PAGEREF _Toc232502826 \h </w:instrText>
            </w:r>
            <w:r>
              <w:rPr>
                <w:noProof/>
                <w:webHidden/>
              </w:rPr>
            </w:r>
            <w:r>
              <w:rPr>
                <w:noProof/>
                <w:webHidden/>
              </w:rPr>
              <w:fldChar w:fldCharType="separate"/>
            </w:r>
            <w:r>
              <w:rPr>
                <w:noProof/>
                <w:webHidden/>
              </w:rPr>
              <w:t>6</w:t>
            </w:r>
            <w:r>
              <w:rPr>
                <w:noProof/>
                <w:webHidden/>
              </w:rPr>
              <w:fldChar w:fldCharType="end"/>
            </w:r>
          </w:hyperlink>
        </w:p>
        <w:p w14:paraId="32B33659" w14:textId="1C47D679"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7" w:history="1">
            <w:r w:rsidRPr="007400F4">
              <w:rPr>
                <w:rStyle w:val="Hyperlink"/>
                <w:noProof/>
              </w:rPr>
              <w:t>Categorie 4: Functioneel beheer en rapportage</w:t>
            </w:r>
            <w:r>
              <w:rPr>
                <w:noProof/>
                <w:webHidden/>
              </w:rPr>
              <w:tab/>
            </w:r>
            <w:r>
              <w:rPr>
                <w:noProof/>
                <w:webHidden/>
              </w:rPr>
              <w:fldChar w:fldCharType="begin"/>
            </w:r>
            <w:r>
              <w:rPr>
                <w:noProof/>
                <w:webHidden/>
              </w:rPr>
              <w:instrText xml:space="preserve"> PAGEREF _Toc232502827 \h </w:instrText>
            </w:r>
            <w:r>
              <w:rPr>
                <w:noProof/>
                <w:webHidden/>
              </w:rPr>
            </w:r>
            <w:r>
              <w:rPr>
                <w:noProof/>
                <w:webHidden/>
              </w:rPr>
              <w:fldChar w:fldCharType="separate"/>
            </w:r>
            <w:r>
              <w:rPr>
                <w:noProof/>
                <w:webHidden/>
              </w:rPr>
              <w:t>9</w:t>
            </w:r>
            <w:r>
              <w:rPr>
                <w:noProof/>
                <w:webHidden/>
              </w:rPr>
              <w:fldChar w:fldCharType="end"/>
            </w:r>
          </w:hyperlink>
        </w:p>
        <w:p w14:paraId="2038BA3E" w14:textId="718D2CE6"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8" w:history="1">
            <w:r w:rsidRPr="007400F4">
              <w:rPr>
                <w:rStyle w:val="Hyperlink"/>
                <w:noProof/>
              </w:rPr>
              <w:t>Categorie 5: Beveiliging</w:t>
            </w:r>
            <w:r>
              <w:rPr>
                <w:noProof/>
                <w:webHidden/>
              </w:rPr>
              <w:tab/>
            </w:r>
            <w:r>
              <w:rPr>
                <w:noProof/>
                <w:webHidden/>
              </w:rPr>
              <w:fldChar w:fldCharType="begin"/>
            </w:r>
            <w:r>
              <w:rPr>
                <w:noProof/>
                <w:webHidden/>
              </w:rPr>
              <w:instrText xml:space="preserve"> PAGEREF _Toc232502828 \h </w:instrText>
            </w:r>
            <w:r>
              <w:rPr>
                <w:noProof/>
                <w:webHidden/>
              </w:rPr>
            </w:r>
            <w:r>
              <w:rPr>
                <w:noProof/>
                <w:webHidden/>
              </w:rPr>
              <w:fldChar w:fldCharType="separate"/>
            </w:r>
            <w:r>
              <w:rPr>
                <w:noProof/>
                <w:webHidden/>
              </w:rPr>
              <w:t>10</w:t>
            </w:r>
            <w:r>
              <w:rPr>
                <w:noProof/>
                <w:webHidden/>
              </w:rPr>
              <w:fldChar w:fldCharType="end"/>
            </w:r>
          </w:hyperlink>
        </w:p>
        <w:p w14:paraId="3B4DA20F" w14:textId="3840FB05"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9" w:history="1">
            <w:r w:rsidRPr="007400F4">
              <w:rPr>
                <w:rStyle w:val="Hyperlink"/>
                <w:noProof/>
              </w:rPr>
              <w:t>Categorie 6: Service management</w:t>
            </w:r>
            <w:r>
              <w:rPr>
                <w:noProof/>
                <w:webHidden/>
              </w:rPr>
              <w:tab/>
            </w:r>
            <w:r>
              <w:rPr>
                <w:noProof/>
                <w:webHidden/>
              </w:rPr>
              <w:fldChar w:fldCharType="begin"/>
            </w:r>
            <w:r>
              <w:rPr>
                <w:noProof/>
                <w:webHidden/>
              </w:rPr>
              <w:instrText xml:space="preserve"> PAGEREF _Toc232502829 \h </w:instrText>
            </w:r>
            <w:r>
              <w:rPr>
                <w:noProof/>
                <w:webHidden/>
              </w:rPr>
            </w:r>
            <w:r>
              <w:rPr>
                <w:noProof/>
                <w:webHidden/>
              </w:rPr>
              <w:fldChar w:fldCharType="separate"/>
            </w:r>
            <w:r>
              <w:rPr>
                <w:noProof/>
                <w:webHidden/>
              </w:rPr>
              <w:t>10</w:t>
            </w:r>
            <w:r>
              <w:rPr>
                <w:noProof/>
                <w:webHidden/>
              </w:rPr>
              <w:fldChar w:fldCharType="end"/>
            </w:r>
          </w:hyperlink>
        </w:p>
        <w:p w14:paraId="2C4EE281" w14:textId="5D124759"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30" w:history="1">
            <w:r w:rsidRPr="007400F4">
              <w:rPr>
                <w:rStyle w:val="Hyperlink"/>
                <w:noProof/>
              </w:rPr>
              <w:t>Categorie 7: Contractuele aspecten</w:t>
            </w:r>
            <w:r>
              <w:rPr>
                <w:noProof/>
                <w:webHidden/>
              </w:rPr>
              <w:tab/>
            </w:r>
            <w:r>
              <w:rPr>
                <w:noProof/>
                <w:webHidden/>
              </w:rPr>
              <w:fldChar w:fldCharType="begin"/>
            </w:r>
            <w:r>
              <w:rPr>
                <w:noProof/>
                <w:webHidden/>
              </w:rPr>
              <w:instrText xml:space="preserve"> PAGEREF _Toc232502830 \h </w:instrText>
            </w:r>
            <w:r>
              <w:rPr>
                <w:noProof/>
                <w:webHidden/>
              </w:rPr>
            </w:r>
            <w:r>
              <w:rPr>
                <w:noProof/>
                <w:webHidden/>
              </w:rPr>
              <w:fldChar w:fldCharType="separate"/>
            </w:r>
            <w:r>
              <w:rPr>
                <w:noProof/>
                <w:webHidden/>
              </w:rPr>
              <w:t>11</w:t>
            </w:r>
            <w:r>
              <w:rPr>
                <w:noProof/>
                <w:webHidden/>
              </w:rPr>
              <w:fldChar w:fldCharType="end"/>
            </w:r>
          </w:hyperlink>
        </w:p>
        <w:p w14:paraId="69544C85" w14:textId="6480D5DE" w:rsidR="008813A8" w:rsidRDefault="008813A8">
          <w:pPr>
            <w:pStyle w:val="Inhopg1"/>
            <w:tabs>
              <w:tab w:val="right" w:leader="dot" w:pos="9062"/>
            </w:tabs>
            <w:rPr>
              <w:rStyle w:val="Hyperlink"/>
              <w:noProof/>
            </w:rPr>
          </w:pPr>
          <w:hyperlink w:anchor="_Toc232502831" w:history="1">
            <w:r w:rsidRPr="007400F4">
              <w:rPr>
                <w:rStyle w:val="Hyperlink"/>
                <w:noProof/>
              </w:rPr>
              <w:t>Categorie 8: Implementatie</w:t>
            </w:r>
            <w:r>
              <w:rPr>
                <w:noProof/>
                <w:webHidden/>
              </w:rPr>
              <w:tab/>
            </w:r>
            <w:r>
              <w:rPr>
                <w:noProof/>
                <w:webHidden/>
              </w:rPr>
              <w:fldChar w:fldCharType="begin"/>
            </w:r>
            <w:r>
              <w:rPr>
                <w:noProof/>
                <w:webHidden/>
              </w:rPr>
              <w:instrText xml:space="preserve"> PAGEREF _Toc232502831 \h </w:instrText>
            </w:r>
            <w:r>
              <w:rPr>
                <w:noProof/>
                <w:webHidden/>
              </w:rPr>
            </w:r>
            <w:r>
              <w:rPr>
                <w:noProof/>
                <w:webHidden/>
              </w:rPr>
              <w:fldChar w:fldCharType="separate"/>
            </w:r>
            <w:r>
              <w:rPr>
                <w:noProof/>
                <w:webHidden/>
              </w:rPr>
              <w:t>15</w:t>
            </w:r>
            <w:r>
              <w:rPr>
                <w:noProof/>
                <w:webHidden/>
              </w:rPr>
              <w:fldChar w:fldCharType="end"/>
            </w:r>
          </w:hyperlink>
        </w:p>
        <w:p w14:paraId="2F0F0B59" w14:textId="77777777" w:rsidR="003920CD" w:rsidRPr="003920CD" w:rsidRDefault="003920CD" w:rsidP="003920CD">
          <w:pPr>
            <w:rPr>
              <w:lang w:eastAsia="nl-NL"/>
            </w:rPr>
          </w:pPr>
        </w:p>
        <w:p w14:paraId="62088C77" w14:textId="4543CA01"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32" w:history="1">
            <w:r w:rsidRPr="007400F4">
              <w:rPr>
                <w:rStyle w:val="Hyperlink"/>
                <w:noProof/>
              </w:rPr>
              <w:t>Bijlage A - Gebruikersprofielen</w:t>
            </w:r>
            <w:r>
              <w:rPr>
                <w:noProof/>
                <w:webHidden/>
              </w:rPr>
              <w:tab/>
            </w:r>
            <w:r>
              <w:rPr>
                <w:noProof/>
                <w:webHidden/>
              </w:rPr>
              <w:fldChar w:fldCharType="begin"/>
            </w:r>
            <w:r>
              <w:rPr>
                <w:noProof/>
                <w:webHidden/>
              </w:rPr>
              <w:instrText xml:space="preserve"> PAGEREF _Toc232502832 \h </w:instrText>
            </w:r>
            <w:r>
              <w:rPr>
                <w:noProof/>
                <w:webHidden/>
              </w:rPr>
            </w:r>
            <w:r>
              <w:rPr>
                <w:noProof/>
                <w:webHidden/>
              </w:rPr>
              <w:fldChar w:fldCharType="separate"/>
            </w:r>
            <w:r>
              <w:rPr>
                <w:noProof/>
                <w:webHidden/>
              </w:rPr>
              <w:t>17</w:t>
            </w:r>
            <w:r>
              <w:rPr>
                <w:noProof/>
                <w:webHidden/>
              </w:rPr>
              <w:fldChar w:fldCharType="end"/>
            </w:r>
          </w:hyperlink>
        </w:p>
        <w:p w14:paraId="7D019E9F" w14:textId="00D01A93"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3" w:history="1">
            <w:r w:rsidRPr="007400F4">
              <w:rPr>
                <w:rStyle w:val="Hyperlink"/>
                <w:noProof/>
              </w:rPr>
              <w:t>Bijlage B – Functionaliteiten gebruikersprofiel D</w:t>
            </w:r>
            <w:r>
              <w:rPr>
                <w:noProof/>
                <w:webHidden/>
              </w:rPr>
              <w:tab/>
            </w:r>
            <w:r>
              <w:rPr>
                <w:noProof/>
                <w:webHidden/>
              </w:rPr>
              <w:fldChar w:fldCharType="begin"/>
            </w:r>
            <w:r>
              <w:rPr>
                <w:noProof/>
                <w:webHidden/>
              </w:rPr>
              <w:instrText xml:space="preserve"> PAGEREF _Toc232502833 \h </w:instrText>
            </w:r>
            <w:r>
              <w:rPr>
                <w:noProof/>
                <w:webHidden/>
              </w:rPr>
            </w:r>
            <w:r>
              <w:rPr>
                <w:noProof/>
                <w:webHidden/>
              </w:rPr>
              <w:fldChar w:fldCharType="separate"/>
            </w:r>
            <w:r>
              <w:rPr>
                <w:noProof/>
                <w:webHidden/>
              </w:rPr>
              <w:t>18</w:t>
            </w:r>
            <w:r>
              <w:rPr>
                <w:noProof/>
                <w:webHidden/>
              </w:rPr>
              <w:fldChar w:fldCharType="end"/>
            </w:r>
          </w:hyperlink>
        </w:p>
        <w:p w14:paraId="422F4175" w14:textId="4CD31055"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4" w:history="1">
            <w:r w:rsidRPr="007400F4">
              <w:rPr>
                <w:rStyle w:val="Hyperlink"/>
                <w:noProof/>
              </w:rPr>
              <w:t>Bijlage C – Gegevensbescherming en informatiebeveiliging</w:t>
            </w:r>
            <w:r>
              <w:rPr>
                <w:noProof/>
                <w:webHidden/>
              </w:rPr>
              <w:tab/>
            </w:r>
            <w:r>
              <w:rPr>
                <w:noProof/>
                <w:webHidden/>
              </w:rPr>
              <w:fldChar w:fldCharType="begin"/>
            </w:r>
            <w:r>
              <w:rPr>
                <w:noProof/>
                <w:webHidden/>
              </w:rPr>
              <w:instrText xml:space="preserve"> PAGEREF _Toc232502834 \h </w:instrText>
            </w:r>
            <w:r>
              <w:rPr>
                <w:noProof/>
                <w:webHidden/>
              </w:rPr>
            </w:r>
            <w:r>
              <w:rPr>
                <w:noProof/>
                <w:webHidden/>
              </w:rPr>
              <w:fldChar w:fldCharType="separate"/>
            </w:r>
            <w:r>
              <w:rPr>
                <w:noProof/>
                <w:webHidden/>
              </w:rPr>
              <w:t>19</w:t>
            </w:r>
            <w:r>
              <w:rPr>
                <w:noProof/>
                <w:webHidden/>
              </w:rPr>
              <w:fldChar w:fldCharType="end"/>
            </w:r>
          </w:hyperlink>
        </w:p>
        <w:p w14:paraId="29EEFD8C" w14:textId="52F7C142"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5" w:history="1">
            <w:r w:rsidRPr="007400F4">
              <w:rPr>
                <w:rStyle w:val="Hyperlink"/>
                <w:noProof/>
              </w:rPr>
              <w:t>Bijlage D – Requirements functioneel beheer mobiele telecommunicatiediensten</w:t>
            </w:r>
            <w:r>
              <w:rPr>
                <w:noProof/>
                <w:webHidden/>
              </w:rPr>
              <w:tab/>
            </w:r>
            <w:r>
              <w:rPr>
                <w:noProof/>
                <w:webHidden/>
              </w:rPr>
              <w:fldChar w:fldCharType="begin"/>
            </w:r>
            <w:r>
              <w:rPr>
                <w:noProof/>
                <w:webHidden/>
              </w:rPr>
              <w:instrText xml:space="preserve"> PAGEREF _Toc232502835 \h </w:instrText>
            </w:r>
            <w:r>
              <w:rPr>
                <w:noProof/>
                <w:webHidden/>
              </w:rPr>
            </w:r>
            <w:r>
              <w:rPr>
                <w:noProof/>
                <w:webHidden/>
              </w:rPr>
              <w:fldChar w:fldCharType="separate"/>
            </w:r>
            <w:r>
              <w:rPr>
                <w:noProof/>
                <w:webHidden/>
              </w:rPr>
              <w:t>21</w:t>
            </w:r>
            <w:r>
              <w:rPr>
                <w:noProof/>
                <w:webHidden/>
              </w:rPr>
              <w:fldChar w:fldCharType="end"/>
            </w:r>
          </w:hyperlink>
        </w:p>
        <w:p w14:paraId="5081A7BE" w14:textId="60D94614"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6" w:history="1">
            <w:r w:rsidRPr="007400F4">
              <w:rPr>
                <w:rStyle w:val="Hyperlink"/>
                <w:noProof/>
              </w:rPr>
              <w:t>Bijlage E – Requirements functioneel beheer aanvullende applicaties centrale telefonie platform</w:t>
            </w:r>
            <w:r>
              <w:rPr>
                <w:noProof/>
                <w:webHidden/>
              </w:rPr>
              <w:tab/>
            </w:r>
            <w:r>
              <w:rPr>
                <w:noProof/>
                <w:webHidden/>
              </w:rPr>
              <w:fldChar w:fldCharType="begin"/>
            </w:r>
            <w:r>
              <w:rPr>
                <w:noProof/>
                <w:webHidden/>
              </w:rPr>
              <w:instrText xml:space="preserve"> PAGEREF _Toc232502836 \h </w:instrText>
            </w:r>
            <w:r>
              <w:rPr>
                <w:noProof/>
                <w:webHidden/>
              </w:rPr>
            </w:r>
            <w:r>
              <w:rPr>
                <w:noProof/>
                <w:webHidden/>
              </w:rPr>
              <w:fldChar w:fldCharType="separate"/>
            </w:r>
            <w:r>
              <w:rPr>
                <w:noProof/>
                <w:webHidden/>
              </w:rPr>
              <w:t>22</w:t>
            </w:r>
            <w:r>
              <w:rPr>
                <w:noProof/>
                <w:webHidden/>
              </w:rPr>
              <w:fldChar w:fldCharType="end"/>
            </w:r>
          </w:hyperlink>
        </w:p>
        <w:p w14:paraId="190D1398" w14:textId="77DE6203"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7" w:history="1">
            <w:r w:rsidRPr="007400F4">
              <w:rPr>
                <w:rStyle w:val="Hyperlink"/>
                <w:noProof/>
              </w:rPr>
              <w:t>Bijlage F – Toets criteria Proof of Concept (PoC)</w:t>
            </w:r>
            <w:r>
              <w:rPr>
                <w:noProof/>
                <w:webHidden/>
              </w:rPr>
              <w:tab/>
            </w:r>
            <w:r>
              <w:rPr>
                <w:noProof/>
                <w:webHidden/>
              </w:rPr>
              <w:fldChar w:fldCharType="begin"/>
            </w:r>
            <w:r>
              <w:rPr>
                <w:noProof/>
                <w:webHidden/>
              </w:rPr>
              <w:instrText xml:space="preserve"> PAGEREF _Toc232502837 \h </w:instrText>
            </w:r>
            <w:r>
              <w:rPr>
                <w:noProof/>
                <w:webHidden/>
              </w:rPr>
            </w:r>
            <w:r>
              <w:rPr>
                <w:noProof/>
                <w:webHidden/>
              </w:rPr>
              <w:fldChar w:fldCharType="separate"/>
            </w:r>
            <w:r>
              <w:rPr>
                <w:noProof/>
                <w:webHidden/>
              </w:rPr>
              <w:t>23</w:t>
            </w:r>
            <w:r>
              <w:rPr>
                <w:noProof/>
                <w:webHidden/>
              </w:rPr>
              <w:fldChar w:fldCharType="end"/>
            </w:r>
          </w:hyperlink>
        </w:p>
        <w:p w14:paraId="2A031427" w14:textId="25B57374" w:rsidR="008E3B8E" w:rsidRDefault="008E3B8E">
          <w:r>
            <w:rPr>
              <w:b/>
              <w:bCs/>
            </w:rPr>
            <w:fldChar w:fldCharType="end"/>
          </w:r>
        </w:p>
      </w:sdtContent>
    </w:sdt>
    <w:p w14:paraId="29964D61" w14:textId="77777777" w:rsidR="00076BA7" w:rsidRDefault="00076BA7" w:rsidP="00852E91">
      <w:pPr>
        <w:pStyle w:val="Geenafstand"/>
      </w:pPr>
    </w:p>
    <w:p w14:paraId="7DE5EFAB" w14:textId="77777777" w:rsidR="00432678" w:rsidRDefault="00432678">
      <w:pPr>
        <w:spacing w:after="160"/>
        <w:rPr>
          <w:rFonts w:eastAsiaTheme="majorEastAsia" w:cstheme="majorBidi"/>
          <w:b/>
          <w:color w:val="0F4761" w:themeColor="accent1" w:themeShade="BF"/>
          <w:sz w:val="28"/>
          <w:szCs w:val="40"/>
        </w:rPr>
      </w:pPr>
      <w:bookmarkStart w:id="1" w:name="_Toc108694279"/>
      <w:bookmarkStart w:id="2" w:name="_Toc22043802"/>
      <w:r>
        <w:br w:type="page"/>
      </w:r>
    </w:p>
    <w:p w14:paraId="4B788695" w14:textId="77777777" w:rsidR="00A9473D" w:rsidRDefault="00A9473D" w:rsidP="00080E11">
      <w:pPr>
        <w:pStyle w:val="Kop1"/>
      </w:pPr>
    </w:p>
    <w:p w14:paraId="5CDFF7E6" w14:textId="77777777" w:rsidR="00DA2CBA" w:rsidRPr="00DA2CBA" w:rsidRDefault="00DA2CBA" w:rsidP="00080E11">
      <w:pPr>
        <w:pStyle w:val="Kop1"/>
      </w:pPr>
      <w:bookmarkStart w:id="3" w:name="_Toc232502824"/>
      <w:r w:rsidRPr="00DA2CBA">
        <w:t>Categorie 1: Algemene uitgangspunten</w:t>
      </w:r>
      <w:bookmarkEnd w:id="1"/>
      <w:bookmarkEnd w:id="2"/>
      <w:bookmarkEnd w:id="3"/>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3B004D5A" w14:textId="77777777" w:rsidTr="007D62AA">
        <w:trPr>
          <w:cantSplit/>
          <w:trHeight w:val="27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101EA6"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48432" w14:textId="77777777" w:rsidR="00DA2CBA" w:rsidRPr="00DA2CBA" w:rsidRDefault="00DA2CBA" w:rsidP="00DA2CBA">
            <w:pPr>
              <w:rPr>
                <w:b/>
              </w:rPr>
            </w:pPr>
            <w:r w:rsidRPr="00DA2CBA">
              <w:rPr>
                <w:b/>
              </w:rPr>
              <w:t>Beschrijving</w:t>
            </w:r>
          </w:p>
        </w:tc>
      </w:tr>
      <w:tr w:rsidR="00DA2CBA" w:rsidRPr="00DA2CBA" w14:paraId="5BDF68B1" w14:textId="77777777" w:rsidTr="007D62A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15A451B6" w14:textId="77777777" w:rsidR="00DA2CBA" w:rsidRPr="00DA2CBA" w:rsidRDefault="00DA2CBA" w:rsidP="00DA2CBA">
            <w:pPr>
              <w:rPr>
                <w:b/>
                <w:bCs/>
              </w:rPr>
            </w:pPr>
            <w:r w:rsidRPr="00C31211">
              <w:rPr>
                <w:b/>
                <w:bCs/>
                <w:color w:val="FFFFFF" w:themeColor="background1"/>
              </w:rPr>
              <w:t>Conformering aan de gestelde uitgangspunten</w:t>
            </w:r>
          </w:p>
        </w:tc>
      </w:tr>
      <w:tr w:rsidR="00DA2CBA" w:rsidRPr="00DA2CBA" w14:paraId="3551C23F" w14:textId="77777777" w:rsidTr="007D62A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C02345" w14:textId="77777777" w:rsidR="00DA2CBA" w:rsidRPr="00DA2CBA" w:rsidRDefault="00DA2CBA" w:rsidP="00DA2CBA">
            <w:r w:rsidRPr="00DA2CBA">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5E727" w14:textId="3D8ADA13" w:rsidR="00DA2CBA" w:rsidRPr="00DA2CBA" w:rsidRDefault="00BA5971" w:rsidP="00DA2CBA">
            <w:r>
              <w:t xml:space="preserve">Inschrijver </w:t>
            </w:r>
            <w:r w:rsidR="00DA2CBA" w:rsidRPr="00DA2CBA">
              <w:t xml:space="preserve">conformeert zich aan de door </w:t>
            </w:r>
            <w:r w:rsidR="009A6B6C">
              <w:t xml:space="preserve">Opdrachtgever </w:t>
            </w:r>
            <w:r w:rsidR="00DA2CBA" w:rsidRPr="00DA2CBA">
              <w:t xml:space="preserve">geformuleerde gewenste situatie zoals opgenomen in </w:t>
            </w:r>
            <w:r w:rsidR="006517A9">
              <w:t>de aanbestedingsleidraad</w:t>
            </w:r>
            <w:r w:rsidR="00DA2CBA" w:rsidRPr="00DA2CBA">
              <w:t xml:space="preserve">. Door conformering committeert inschrijver zich aan het actief bijdragen aan de realisatie van de gewenste situatie alsmede de continuering daarvan gedurende de volledige looptijd van de </w:t>
            </w:r>
            <w:r w:rsidR="00C70ACA">
              <w:t>Overeenkomst</w:t>
            </w:r>
            <w:r w:rsidR="00DA2CBA" w:rsidRPr="00DA2CBA">
              <w:t xml:space="preserve"> tussen </w:t>
            </w:r>
            <w:r w:rsidR="009A6B6C">
              <w:t xml:space="preserve">Opdrachtgever </w:t>
            </w:r>
            <w:r w:rsidR="00DA2CBA" w:rsidRPr="00DA2CBA">
              <w:t xml:space="preserve">en Opdrachtnemer. </w:t>
            </w:r>
          </w:p>
        </w:tc>
      </w:tr>
    </w:tbl>
    <w:p w14:paraId="3904E11B" w14:textId="525D7F3B" w:rsidR="00DA2CBA" w:rsidRPr="00DA2CBA" w:rsidRDefault="00DA2CBA" w:rsidP="00080E11">
      <w:pPr>
        <w:pStyle w:val="Kop1"/>
      </w:pPr>
      <w:bookmarkStart w:id="4" w:name="_Toc108694280"/>
      <w:bookmarkStart w:id="5" w:name="_Toc232502825"/>
      <w:r w:rsidRPr="00DA2CBA">
        <w:t>Categorie 2: Techniek</w:t>
      </w:r>
      <w:bookmarkEnd w:id="4"/>
      <w:bookmarkEnd w:id="5"/>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9D28E1" w:rsidRPr="00DA2CBA" w14:paraId="4DB00A35" w14:textId="77777777" w:rsidTr="009D28E1">
        <w:trPr>
          <w:cantSplit/>
          <w:trHeight w:val="282"/>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A369B9" w14:textId="77777777" w:rsidR="009D28E1" w:rsidRPr="00DA2CBA" w:rsidRDefault="009D28E1"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1BAC5B" w14:textId="77777777" w:rsidR="009D28E1" w:rsidRPr="00DA2CBA" w:rsidRDefault="009D28E1" w:rsidP="00DA2CBA">
            <w:pPr>
              <w:rPr>
                <w:b/>
              </w:rPr>
            </w:pPr>
            <w:r w:rsidRPr="00DA2CBA">
              <w:rPr>
                <w:b/>
              </w:rPr>
              <w:t>Beschrijving</w:t>
            </w:r>
          </w:p>
        </w:tc>
      </w:tr>
      <w:tr w:rsidR="009D28E1" w:rsidRPr="00DA2CBA" w14:paraId="72EA13F1" w14:textId="77777777" w:rsidTr="00307C89">
        <w:trPr>
          <w:trHeight w:val="58"/>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75846380" w14:textId="20BC5FD4" w:rsidR="009D28E1" w:rsidRPr="00DA2CBA" w:rsidRDefault="009D28E1" w:rsidP="00DA2CBA">
            <w:pPr>
              <w:rPr>
                <w:b/>
                <w:bCs/>
              </w:rPr>
            </w:pPr>
            <w:r w:rsidRPr="00C31211">
              <w:rPr>
                <w:b/>
                <w:bCs/>
                <w:color w:val="FFFFFF" w:themeColor="background1"/>
              </w:rPr>
              <w:t>Technische configuratie centraal telefonie platform</w:t>
            </w:r>
          </w:p>
        </w:tc>
      </w:tr>
      <w:tr w:rsidR="009D28E1" w:rsidRPr="00DA2CBA" w14:paraId="3B256548"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0BFADE" w14:textId="77777777" w:rsidR="009D28E1" w:rsidRPr="00DA2CBA" w:rsidRDefault="009D28E1" w:rsidP="00DA2CBA">
            <w:r w:rsidRPr="00DA2CBA">
              <w:t>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654DBF" w14:textId="6BD12DC1" w:rsidR="00E3514A" w:rsidRPr="00E3514A" w:rsidRDefault="0017589A" w:rsidP="00E3514A">
            <w:pPr>
              <w:spacing w:line="276" w:lineRule="auto"/>
            </w:pPr>
            <w:r>
              <w:t xml:space="preserve">Opdrachtgever </w:t>
            </w:r>
            <w:r w:rsidR="00E3514A" w:rsidRPr="00E3514A">
              <w:t xml:space="preserve">continueert de configuratie van het huidige </w:t>
            </w:r>
            <w:r>
              <w:t xml:space="preserve">centrale </w:t>
            </w:r>
            <w:r w:rsidR="00E3514A" w:rsidRPr="00E3514A">
              <w:t xml:space="preserve">telefonie platform o.b.v. Microsoft Teams E5 licenties. Hierbij geldt voor Opdrachtnemer dat deze aanvullend een telefonie dienst levert </w:t>
            </w:r>
            <w:r w:rsidR="003B2F34">
              <w:t>op basis van de onderstaande uitgangspunten</w:t>
            </w:r>
            <w:r w:rsidR="00E3514A" w:rsidRPr="00E3514A">
              <w:t xml:space="preserve">: </w:t>
            </w:r>
          </w:p>
          <w:p w14:paraId="316448A4" w14:textId="07362966" w:rsidR="00E3514A" w:rsidRPr="00E3514A" w:rsidRDefault="00E3514A" w:rsidP="00DE4533">
            <w:pPr>
              <w:numPr>
                <w:ilvl w:val="0"/>
                <w:numId w:val="9"/>
              </w:numPr>
              <w:spacing w:line="276" w:lineRule="auto"/>
            </w:pPr>
            <w:r w:rsidRPr="00E3514A">
              <w:t xml:space="preserve">Een koppeling van het </w:t>
            </w:r>
            <w:r w:rsidR="0017589A">
              <w:t xml:space="preserve">centrale </w:t>
            </w:r>
            <w:r w:rsidRPr="00E3514A">
              <w:t xml:space="preserve">telefonie platform en </w:t>
            </w:r>
            <w:r w:rsidR="0017589A">
              <w:t>de</w:t>
            </w:r>
            <w:r w:rsidRPr="00E3514A">
              <w:t xml:space="preserve"> </w:t>
            </w:r>
            <w:r w:rsidR="00B33CD7">
              <w:t xml:space="preserve">bestaande </w:t>
            </w:r>
            <w:r w:rsidRPr="00E3514A">
              <w:t>vaste (0</w:t>
            </w:r>
            <w:r w:rsidR="0017589A">
              <w:t>71 en 010</w:t>
            </w:r>
            <w:r w:rsidRPr="00E3514A">
              <w:t>) nummerplan</w:t>
            </w:r>
            <w:r w:rsidR="0017589A">
              <w:t>nen</w:t>
            </w:r>
            <w:r w:rsidRPr="00E3514A">
              <w:t xml:space="preserve"> van </w:t>
            </w:r>
            <w:r w:rsidR="0017589A">
              <w:t>Opdrachtgever</w:t>
            </w:r>
            <w:r w:rsidRPr="00E3514A">
              <w:t xml:space="preserve"> </w:t>
            </w:r>
            <w:r w:rsidR="00BF2BFF" w:rsidRPr="00E3514A">
              <w:t xml:space="preserve">aan het openbare PSTN netwerk </w:t>
            </w:r>
            <w:r w:rsidR="00BF2BFF">
              <w:t xml:space="preserve">(de wijze van koppeling is aan Opdrachtnemer); </w:t>
            </w:r>
          </w:p>
          <w:p w14:paraId="6F439484" w14:textId="36FE3A06" w:rsidR="00E3514A" w:rsidRDefault="00F87958" w:rsidP="00DE4533">
            <w:pPr>
              <w:numPr>
                <w:ilvl w:val="0"/>
                <w:numId w:val="9"/>
              </w:numPr>
              <w:spacing w:line="276" w:lineRule="auto"/>
            </w:pPr>
            <w:r>
              <w:t>E</w:t>
            </w:r>
            <w:r w:rsidR="00E3514A" w:rsidRPr="00E3514A">
              <w:t>en door Opdrachtnemer gehoste SBC (indien er sprake is van een direct routing koppeling);</w:t>
            </w:r>
          </w:p>
          <w:p w14:paraId="183D1808" w14:textId="4BDA90AA" w:rsidR="002D06E0" w:rsidRPr="002D06E0" w:rsidRDefault="002D06E0" w:rsidP="008D50ED">
            <w:pPr>
              <w:pStyle w:val="Lijstalinea"/>
              <w:numPr>
                <w:ilvl w:val="0"/>
                <w:numId w:val="9"/>
              </w:numPr>
            </w:pPr>
            <w:r>
              <w:t xml:space="preserve">Opdrachtnemer levert service en beheer op eventueel aangeboden additionele applicaties </w:t>
            </w:r>
            <w:r w:rsidR="008D50ED">
              <w:t xml:space="preserve">ten behoeve van </w:t>
            </w:r>
            <w:r w:rsidR="00770507">
              <w:t xml:space="preserve">benodigde functionaliteit bij </w:t>
            </w:r>
            <w:r w:rsidR="008D50ED">
              <w:t>gebruikersprofielen;</w:t>
            </w:r>
          </w:p>
          <w:p w14:paraId="28C24548" w14:textId="06653008" w:rsidR="00CB6594" w:rsidRPr="008D42CF" w:rsidRDefault="003B2F34" w:rsidP="00DE4533">
            <w:pPr>
              <w:pStyle w:val="Lijstalinea"/>
              <w:numPr>
                <w:ilvl w:val="0"/>
                <w:numId w:val="9"/>
              </w:numPr>
              <w:spacing w:line="276" w:lineRule="auto"/>
            </w:pPr>
            <w:r>
              <w:t>Opdrachtnemer stelt h</w:t>
            </w:r>
            <w:r w:rsidR="00653A44">
              <w:t>et</w:t>
            </w:r>
            <w:r w:rsidR="00CB6594" w:rsidRPr="008D42CF">
              <w:t xml:space="preserve"> technisch ontwerp (TO) </w:t>
            </w:r>
            <w:r w:rsidR="002D06E0">
              <w:t xml:space="preserve">van de volledige omgeving </w:t>
            </w:r>
            <w:r w:rsidR="00CB6594" w:rsidRPr="008D42CF">
              <w:t xml:space="preserve">op. </w:t>
            </w:r>
          </w:p>
          <w:p w14:paraId="3FE8A8DB" w14:textId="62CEA266" w:rsidR="00CB6594" w:rsidRDefault="00CB6594" w:rsidP="00DE4533">
            <w:pPr>
              <w:pStyle w:val="Lijstalinea"/>
              <w:numPr>
                <w:ilvl w:val="0"/>
                <w:numId w:val="9"/>
              </w:numPr>
              <w:spacing w:line="276" w:lineRule="auto"/>
            </w:pPr>
            <w:r w:rsidRPr="008D42CF">
              <w:t xml:space="preserve">Opdrachtnemer ondersteunt </w:t>
            </w:r>
            <w:r>
              <w:t xml:space="preserve">Opdrachtgever </w:t>
            </w:r>
            <w:r w:rsidRPr="008D42CF">
              <w:t>bij te maken (technische) keuzes betreffende de inrichting en/of uitbreiding van de Microsoft365 tenant met additione</w:t>
            </w:r>
            <w:r>
              <w:t>e</w:t>
            </w:r>
            <w:r w:rsidRPr="008D42CF">
              <w:t>l</w:t>
            </w:r>
            <w:r>
              <w:t xml:space="preserve"> benodigde</w:t>
            </w:r>
            <w:r w:rsidRPr="008D42CF">
              <w:t xml:space="preserve"> Microsoft-applicaties</w:t>
            </w:r>
            <w:r w:rsidR="002818C2">
              <w:t>;</w:t>
            </w:r>
          </w:p>
          <w:p w14:paraId="054FEEBA" w14:textId="2B0DFB16" w:rsidR="002818C2" w:rsidRDefault="002818C2" w:rsidP="00DE4533">
            <w:pPr>
              <w:pStyle w:val="Lijstalinea"/>
              <w:numPr>
                <w:ilvl w:val="0"/>
                <w:numId w:val="9"/>
              </w:numPr>
              <w:spacing w:line="276" w:lineRule="auto"/>
            </w:pPr>
            <w:r>
              <w:t>A</w:t>
            </w:r>
            <w:r w:rsidRPr="008D42CF">
              <w:t>lle voor een juist</w:t>
            </w:r>
            <w:r w:rsidRPr="00DA2CBA">
              <w:t xml:space="preserve"> en volledige werking </w:t>
            </w:r>
            <w:r>
              <w:t>van het centrale telefonie</w:t>
            </w:r>
            <w:r w:rsidR="00BB44DA">
              <w:t xml:space="preserve"> </w:t>
            </w:r>
            <w:r>
              <w:t xml:space="preserve">platform </w:t>
            </w:r>
            <w:r w:rsidRPr="00DA2CBA">
              <w:t xml:space="preserve">benodigde </w:t>
            </w:r>
            <w:r>
              <w:t xml:space="preserve">basis </w:t>
            </w:r>
            <w:r w:rsidRPr="00DA2CBA">
              <w:t xml:space="preserve">licenties en certificaten </w:t>
            </w:r>
            <w:r>
              <w:t xml:space="preserve">maken </w:t>
            </w:r>
            <w:r w:rsidRPr="00DA2CBA">
              <w:t>onderdeel uit van de inschrijving</w:t>
            </w:r>
            <w:r>
              <w:t xml:space="preserve">. </w:t>
            </w:r>
          </w:p>
          <w:p w14:paraId="0BC8C89A" w14:textId="77777777" w:rsidR="008A036D" w:rsidRDefault="008A036D" w:rsidP="002818C2">
            <w:pPr>
              <w:pStyle w:val="Lijstalinea"/>
              <w:numPr>
                <w:ilvl w:val="0"/>
                <w:numId w:val="0"/>
              </w:numPr>
              <w:spacing w:line="276" w:lineRule="auto"/>
              <w:ind w:left="321"/>
              <w:rPr>
                <w:i/>
                <w:iCs/>
              </w:rPr>
            </w:pPr>
          </w:p>
          <w:p w14:paraId="0881199E" w14:textId="418E5111" w:rsidR="00634501" w:rsidRPr="008A036D" w:rsidRDefault="002818C2" w:rsidP="008A036D">
            <w:pPr>
              <w:spacing w:line="276" w:lineRule="auto"/>
              <w:ind w:left="710" w:hanging="710"/>
              <w:rPr>
                <w:i/>
                <w:iCs/>
              </w:rPr>
            </w:pPr>
            <w:r w:rsidRPr="008A036D">
              <w:rPr>
                <w:i/>
                <w:iCs/>
              </w:rPr>
              <w:t xml:space="preserve">NB: Opdrachtgever levert hiertoe alle benodigde Microsoft365 en/of Teams gebruikerslicenties </w:t>
            </w:r>
            <w:r w:rsidR="00634501" w:rsidRPr="008A036D">
              <w:rPr>
                <w:i/>
                <w:iCs/>
              </w:rPr>
              <w:t xml:space="preserve">  </w:t>
            </w:r>
          </w:p>
          <w:p w14:paraId="7E6D1E03" w14:textId="0B59A037" w:rsidR="008D42CF" w:rsidRPr="008A036D" w:rsidRDefault="002818C2" w:rsidP="008A036D">
            <w:pPr>
              <w:spacing w:line="276" w:lineRule="auto"/>
              <w:rPr>
                <w:i/>
                <w:iCs/>
              </w:rPr>
            </w:pPr>
            <w:r w:rsidRPr="008A036D">
              <w:rPr>
                <w:i/>
                <w:iCs/>
              </w:rPr>
              <w:t>(primair gebaseerd op E5). Teams Premium licenties</w:t>
            </w:r>
            <w:r w:rsidR="00312A28" w:rsidRPr="008A036D">
              <w:rPr>
                <w:i/>
                <w:iCs/>
              </w:rPr>
              <w:t xml:space="preserve"> en eventuele overig benodigde licenties</w:t>
            </w:r>
            <w:r w:rsidRPr="008A036D">
              <w:rPr>
                <w:i/>
                <w:iCs/>
              </w:rPr>
              <w:t xml:space="preserve"> maken </w:t>
            </w:r>
            <w:r w:rsidR="00634501" w:rsidRPr="008A036D">
              <w:rPr>
                <w:i/>
                <w:iCs/>
              </w:rPr>
              <w:t>hier</w:t>
            </w:r>
            <w:r w:rsidR="008A036D">
              <w:rPr>
                <w:i/>
                <w:iCs/>
              </w:rPr>
              <w:t xml:space="preserve"> </w:t>
            </w:r>
            <w:r w:rsidR="00634501" w:rsidRPr="008A036D">
              <w:rPr>
                <w:i/>
                <w:iCs/>
              </w:rPr>
              <w:t xml:space="preserve">expliciet </w:t>
            </w:r>
            <w:r w:rsidRPr="008A036D">
              <w:rPr>
                <w:i/>
                <w:iCs/>
              </w:rPr>
              <w:t xml:space="preserve">geen onderdeel </w:t>
            </w:r>
            <w:r w:rsidR="00634501" w:rsidRPr="008A036D">
              <w:rPr>
                <w:i/>
                <w:iCs/>
              </w:rPr>
              <w:t xml:space="preserve">van </w:t>
            </w:r>
            <w:r w:rsidRPr="008A036D">
              <w:rPr>
                <w:i/>
                <w:iCs/>
              </w:rPr>
              <w:t>uit</w:t>
            </w:r>
            <w:r w:rsidR="00A5077C" w:rsidRPr="008A036D">
              <w:rPr>
                <w:i/>
                <w:iCs/>
              </w:rPr>
              <w:t>,</w:t>
            </w:r>
            <w:r w:rsidR="00312A28" w:rsidRPr="008A036D">
              <w:rPr>
                <w:i/>
                <w:iCs/>
              </w:rPr>
              <w:t xml:space="preserve"> </w:t>
            </w:r>
            <w:r w:rsidR="00A5077C" w:rsidRPr="008A036D">
              <w:rPr>
                <w:i/>
                <w:iCs/>
              </w:rPr>
              <w:t>maar kunnen vo</w:t>
            </w:r>
            <w:r w:rsidRPr="008A036D">
              <w:rPr>
                <w:i/>
                <w:iCs/>
              </w:rPr>
              <w:t xml:space="preserve">or de </w:t>
            </w:r>
            <w:r w:rsidR="00A5077C" w:rsidRPr="008A036D">
              <w:rPr>
                <w:i/>
                <w:iCs/>
              </w:rPr>
              <w:t>configuratie wel ingezet worden</w:t>
            </w:r>
            <w:r w:rsidR="00634501" w:rsidRPr="008A036D">
              <w:rPr>
                <w:i/>
                <w:iCs/>
              </w:rPr>
              <w:t xml:space="preserve">, in dit geval </w:t>
            </w:r>
            <w:r w:rsidR="00E0633D" w:rsidRPr="008A036D">
              <w:rPr>
                <w:i/>
                <w:iCs/>
              </w:rPr>
              <w:t>dienen de kosten te worden</w:t>
            </w:r>
            <w:r w:rsidR="00312A28" w:rsidRPr="008A036D">
              <w:rPr>
                <w:i/>
                <w:iCs/>
              </w:rPr>
              <w:t xml:space="preserve"> </w:t>
            </w:r>
            <w:r w:rsidR="00E0633D" w:rsidRPr="008A036D">
              <w:rPr>
                <w:i/>
                <w:iCs/>
              </w:rPr>
              <w:t xml:space="preserve">opgegeven in het </w:t>
            </w:r>
            <w:r w:rsidR="0098727C" w:rsidRPr="008A036D">
              <w:rPr>
                <w:i/>
                <w:iCs/>
              </w:rPr>
              <w:t>tarieven</w:t>
            </w:r>
            <w:r w:rsidR="00E0633D" w:rsidRPr="008A036D">
              <w:rPr>
                <w:i/>
                <w:iCs/>
              </w:rPr>
              <w:t>blad. Opdrachtgever zorgt</w:t>
            </w:r>
            <w:r w:rsidR="008A036D">
              <w:rPr>
                <w:i/>
                <w:iCs/>
              </w:rPr>
              <w:t xml:space="preserve"> </w:t>
            </w:r>
            <w:r w:rsidR="00E0633D" w:rsidRPr="008A036D">
              <w:rPr>
                <w:i/>
                <w:iCs/>
              </w:rPr>
              <w:t>vervolgens voor aanschaf.</w:t>
            </w:r>
          </w:p>
        </w:tc>
      </w:tr>
      <w:tr w:rsidR="009D28E1" w:rsidRPr="00DA2CBA" w14:paraId="01D76A46"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7A4F2" w14:textId="6EFD45B4" w:rsidR="009D28E1" w:rsidRPr="00DA2CBA" w:rsidRDefault="009F4979" w:rsidP="00DA2CBA">
            <w:r>
              <w:t>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3443B" w14:textId="620CE667" w:rsidR="009D28E1" w:rsidRDefault="009D28E1" w:rsidP="00312A91">
            <w:r>
              <w:t xml:space="preserve">Betreffende de </w:t>
            </w:r>
            <w:r w:rsidR="00676C00">
              <w:t xml:space="preserve">primaire </w:t>
            </w:r>
            <w:r>
              <w:t xml:space="preserve">koppeling van het centrale telefonie platform aan het </w:t>
            </w:r>
            <w:r w:rsidR="00062B0E">
              <w:t>p</w:t>
            </w:r>
            <w:r w:rsidR="00C32268">
              <w:t>ublieke telefonienetwerk (</w:t>
            </w:r>
            <w:r>
              <w:t>PSTN</w:t>
            </w:r>
            <w:r w:rsidR="00C32268">
              <w:t xml:space="preserve">) </w:t>
            </w:r>
            <w:r>
              <w:t>geldt:</w:t>
            </w:r>
          </w:p>
          <w:p w14:paraId="6C720212" w14:textId="3482612D" w:rsidR="009F4979" w:rsidRDefault="009F4979" w:rsidP="00B8163B">
            <w:pPr>
              <w:pStyle w:val="Lijstalinea"/>
              <w:ind w:left="321" w:hanging="283"/>
            </w:pPr>
            <w:r>
              <w:t>Opdrachtnemer</w:t>
            </w:r>
            <w:r w:rsidR="006D740C">
              <w:t xml:space="preserve"> bepaalt</w:t>
            </w:r>
            <w:r>
              <w:t xml:space="preserve"> de wijze van koppeling;</w:t>
            </w:r>
          </w:p>
          <w:p w14:paraId="20AB1B6F" w14:textId="7136C1EE" w:rsidR="00EB2A5A" w:rsidRPr="00DA2CBA" w:rsidRDefault="00C04F33" w:rsidP="00EB2A5A">
            <w:pPr>
              <w:pStyle w:val="Lijstalinea"/>
              <w:ind w:left="320" w:hanging="283"/>
            </w:pPr>
            <w:r>
              <w:t xml:space="preserve">Minimale </w:t>
            </w:r>
            <w:r w:rsidR="0094189D">
              <w:t>b</w:t>
            </w:r>
            <w:r w:rsidR="009D28E1" w:rsidRPr="00DA2CBA">
              <w:t>eschikbaarheid van 99,9</w:t>
            </w:r>
            <w:r w:rsidR="00335109">
              <w:t>5</w:t>
            </w:r>
            <w:r w:rsidR="009D28E1">
              <w:t>%</w:t>
            </w:r>
            <w:r w:rsidR="00662359">
              <w:t xml:space="preserve"> </w:t>
            </w:r>
            <w:r w:rsidR="00B54024">
              <w:t xml:space="preserve">op jaarbasis </w:t>
            </w:r>
            <w:r w:rsidR="00662359">
              <w:t>is gegarandeerd</w:t>
            </w:r>
            <w:r w:rsidR="001F5325">
              <w:t xml:space="preserve"> (end-</w:t>
            </w:r>
            <w:proofErr w:type="spellStart"/>
            <w:r w:rsidR="001F5325">
              <w:t>to</w:t>
            </w:r>
            <w:proofErr w:type="spellEnd"/>
            <w:r w:rsidR="001F5325">
              <w:t>-end, incl. alle componenten)</w:t>
            </w:r>
            <w:r w:rsidR="009D28E1" w:rsidRPr="00DA2CBA">
              <w:t xml:space="preserve">; </w:t>
            </w:r>
          </w:p>
          <w:p w14:paraId="0D38AF8A" w14:textId="77777777" w:rsidR="009D28E1" w:rsidRDefault="009D28E1" w:rsidP="006F7A48">
            <w:pPr>
              <w:pStyle w:val="Lijstalinea"/>
              <w:ind w:left="321" w:hanging="283"/>
            </w:pPr>
            <w:r>
              <w:t>Opdrachtnemer is v</w:t>
            </w:r>
            <w:r w:rsidRPr="00DA2CBA">
              <w:t>olledig verantwoordelijk voor de juiste configuratie en het beheer</w:t>
            </w:r>
            <w:r>
              <w:t xml:space="preserve">; </w:t>
            </w:r>
            <w:r w:rsidRPr="00DA2CBA">
              <w:t xml:space="preserve"> </w:t>
            </w:r>
          </w:p>
          <w:p w14:paraId="536FC4A2" w14:textId="0B086508" w:rsidR="009D28E1" w:rsidRPr="00B8163B" w:rsidRDefault="009D28E1" w:rsidP="006F7A48">
            <w:pPr>
              <w:pStyle w:val="Lijstalinea"/>
              <w:ind w:left="321" w:hanging="283"/>
            </w:pPr>
            <w:r>
              <w:t>E</w:t>
            </w:r>
            <w:r w:rsidRPr="00DA2CBA">
              <w:t>en juiste dimensionerin</w:t>
            </w:r>
            <w:r>
              <w:t>g</w:t>
            </w:r>
            <w:r w:rsidR="002F1F71">
              <w:t xml:space="preserve"> en schaalbaarheid</w:t>
            </w:r>
            <w:r w:rsidRPr="00DA2CBA">
              <w:t>, zodanig dat ondercapaciteit t.b.v. afwikkeling van inkomende en uitgaande telefonieverkeer stromen wordt voorkomen.</w:t>
            </w:r>
          </w:p>
        </w:tc>
      </w:tr>
    </w:tbl>
    <w:p w14:paraId="0BD1BC32" w14:textId="77777777" w:rsidR="00DC5216" w:rsidRDefault="00DC5216">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B34E4B" w:rsidRPr="00DA2CBA" w14:paraId="2FD06918"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DD25A" w14:textId="599E1F3D" w:rsidR="00B34E4B" w:rsidRDefault="00894C7B" w:rsidP="00DA2CBA">
            <w:r>
              <w:lastRenderedPageBreak/>
              <w:t>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8BBCA1" w14:textId="1630F9A0" w:rsidR="00B34E4B" w:rsidRDefault="00335109" w:rsidP="00312A91">
            <w:r>
              <w:t xml:space="preserve">Indien </w:t>
            </w:r>
            <w:r w:rsidR="00696DE7">
              <w:t xml:space="preserve">Opdrachtnemer </w:t>
            </w:r>
            <w:r>
              <w:t xml:space="preserve">gebruik maakt van een </w:t>
            </w:r>
            <w:r w:rsidR="00454A20">
              <w:t xml:space="preserve">gehoste </w:t>
            </w:r>
            <w:r>
              <w:t xml:space="preserve">direct routing koppeling </w:t>
            </w:r>
            <w:r w:rsidR="00696DE7">
              <w:t xml:space="preserve">realiseert </w:t>
            </w:r>
            <w:r>
              <w:t xml:space="preserve">deze naast </w:t>
            </w:r>
            <w:r w:rsidR="001F5325">
              <w:t xml:space="preserve">de primaire koppeling een </w:t>
            </w:r>
            <w:r w:rsidR="00676C00">
              <w:t>secundaire (</w:t>
            </w:r>
            <w:r w:rsidR="00ED4200">
              <w:t xml:space="preserve">volledig </w:t>
            </w:r>
            <w:r w:rsidR="00696DE7">
              <w:t>redundante</w:t>
            </w:r>
            <w:r w:rsidR="00676C00">
              <w:t>)</w:t>
            </w:r>
            <w:r w:rsidR="00696DE7">
              <w:t xml:space="preserve"> koppeling van het</w:t>
            </w:r>
            <w:r w:rsidR="00062B0E">
              <w:t xml:space="preserve"> centrale telefonie platform aan het PSTN zodanig dat </w:t>
            </w:r>
            <w:r w:rsidR="00AE3321">
              <w:t>de</w:t>
            </w:r>
            <w:r w:rsidR="00062B0E">
              <w:t xml:space="preserve"> beschikbaarheid van 99,95% </w:t>
            </w:r>
            <w:r w:rsidR="00AE3321">
              <w:t>gegarandeerd wordt</w:t>
            </w:r>
            <w:r w:rsidR="00062B0E">
              <w:t xml:space="preserve">. </w:t>
            </w:r>
            <w:r w:rsidR="00FF5E1E">
              <w:t>De secundaire koppeling wordt</w:t>
            </w:r>
            <w:r w:rsidR="005E7DD9">
              <w:t xml:space="preserve"> geografisch gescheiden</w:t>
            </w:r>
            <w:r w:rsidR="00FF5E1E">
              <w:t xml:space="preserve"> geconfigureerd op basis van </w:t>
            </w:r>
            <w:r w:rsidR="00AE3321">
              <w:t xml:space="preserve">een </w:t>
            </w:r>
            <w:proofErr w:type="spellStart"/>
            <w:r w:rsidR="00E27E94">
              <w:t>active-</w:t>
            </w:r>
            <w:r w:rsidR="00FF5E1E">
              <w:t>active</w:t>
            </w:r>
            <w:proofErr w:type="spellEnd"/>
            <w:r w:rsidR="00FF5E1E">
              <w:t xml:space="preserve"> </w:t>
            </w:r>
            <w:r w:rsidR="00AE3321">
              <w:t xml:space="preserve">schakeling </w:t>
            </w:r>
            <w:r w:rsidR="00FF5E1E">
              <w:t xml:space="preserve">zodat bij uitval van de primaire koppeling het telefonieverkeer zonder handmatige interventie </w:t>
            </w:r>
            <w:r w:rsidR="00ED4200">
              <w:t xml:space="preserve">binnen 30 seconden </w:t>
            </w:r>
            <w:r w:rsidR="00FF5E1E">
              <w:t>wordt omgeleid naar de secundaire koppeling</w:t>
            </w:r>
            <w:r w:rsidR="005E7DD9">
              <w:t xml:space="preserve"> zonder merkbare verstoring van de dienst</w:t>
            </w:r>
            <w:r w:rsidR="00FF5E1E">
              <w:t>.</w:t>
            </w:r>
          </w:p>
        </w:tc>
      </w:tr>
      <w:tr w:rsidR="009D28E1" w:rsidRPr="00DA2CBA" w14:paraId="285B0C44"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AB4F4D" w14:textId="6FF5981C" w:rsidR="009D28E1" w:rsidRPr="00DA2CBA" w:rsidRDefault="00894C7B" w:rsidP="00DA2CBA">
            <w:r>
              <w:t>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0E1623" w14:textId="3E8FAE50" w:rsidR="009D28E1" w:rsidRPr="00DA2CBA" w:rsidRDefault="009D28E1" w:rsidP="00DA2CBA">
            <w:r>
              <w:t>Indien van toepassing worden inkomende gesprekken op</w:t>
            </w:r>
            <w:r w:rsidR="0046434E">
              <w:t xml:space="preserve"> de 071 en 010</w:t>
            </w:r>
            <w:r w:rsidRPr="00DA2CBA">
              <w:t xml:space="preserve"> nummerplan</w:t>
            </w:r>
            <w:r w:rsidR="0046434E">
              <w:t>nen</w:t>
            </w:r>
            <w:r w:rsidRPr="00DA2CBA">
              <w:t xml:space="preserve"> van </w:t>
            </w:r>
            <w:r w:rsidR="009A6B6C">
              <w:t xml:space="preserve">Opdrachtgever </w:t>
            </w:r>
            <w:r>
              <w:t xml:space="preserve">en/of aanvullend geleverde nummers na ontvangst van een oproep gerouteerd </w:t>
            </w:r>
            <w:r w:rsidRPr="00DA2CBA">
              <w:t>conform een voor</w:t>
            </w:r>
            <w:r w:rsidR="009F4979">
              <w:t xml:space="preserve"> </w:t>
            </w:r>
            <w:r w:rsidRPr="00DA2CBA">
              <w:t>gedefinieerd routeringsprofiel. Binnen dit profiel komen minimaal onderstaande routeringen voor:</w:t>
            </w:r>
          </w:p>
          <w:p w14:paraId="46741C66" w14:textId="7DF644AB" w:rsidR="009D28E1" w:rsidRPr="001A7E9F" w:rsidRDefault="009D28E1" w:rsidP="004B2635">
            <w:pPr>
              <w:pStyle w:val="Lijstalinea"/>
              <w:ind w:left="321" w:hanging="321"/>
            </w:pPr>
            <w:r>
              <w:t xml:space="preserve">Naar </w:t>
            </w:r>
            <w:r w:rsidR="009F4979">
              <w:t xml:space="preserve">de </w:t>
            </w:r>
            <w:r>
              <w:t>Teams</w:t>
            </w:r>
            <w:r w:rsidR="009F4979">
              <w:t xml:space="preserve"> omgeving van </w:t>
            </w:r>
            <w:r w:rsidR="009A6B6C">
              <w:t xml:space="preserve">Opdrachtgever </w:t>
            </w:r>
            <w:r>
              <w:t>(reguliere afhandeling);</w:t>
            </w:r>
          </w:p>
          <w:p w14:paraId="4A2D2CBB" w14:textId="2811AA27" w:rsidR="009D28E1" w:rsidRDefault="00DC0563" w:rsidP="004B2635">
            <w:pPr>
              <w:pStyle w:val="Lijstalinea"/>
              <w:ind w:left="321" w:hanging="321"/>
            </w:pPr>
            <w:r>
              <w:t>N</w:t>
            </w:r>
            <w:r w:rsidR="009D28E1" w:rsidRPr="00DA2CBA">
              <w:t xml:space="preserve">aar </w:t>
            </w:r>
            <w:r w:rsidR="009D28E1">
              <w:t>overige nummers</w:t>
            </w:r>
            <w:r w:rsidR="009F4979">
              <w:t xml:space="preserve"> van </w:t>
            </w:r>
            <w:r w:rsidR="009A6B6C">
              <w:t xml:space="preserve">Opdrachtgever </w:t>
            </w:r>
            <w:r w:rsidR="009D28E1">
              <w:t>(</w:t>
            </w:r>
            <w:r>
              <w:t>buiten Teams om)</w:t>
            </w:r>
            <w:r w:rsidR="009D28E1">
              <w:t>;</w:t>
            </w:r>
          </w:p>
          <w:p w14:paraId="0F075BD7" w14:textId="21289E81" w:rsidR="009F4979" w:rsidRPr="00DA2CBA" w:rsidRDefault="009F4979" w:rsidP="004B2635">
            <w:pPr>
              <w:pStyle w:val="Lijstalinea"/>
              <w:ind w:left="321" w:hanging="321"/>
            </w:pPr>
            <w:r>
              <w:t>Naar een alternatief platform (calamiteiten of soevereiniteit schakeling).</w:t>
            </w:r>
          </w:p>
        </w:tc>
      </w:tr>
      <w:tr w:rsidR="00DB416A" w:rsidRPr="00DA2CBA" w14:paraId="49FE6392" w14:textId="77777777" w:rsidTr="00307C89">
        <w:trPr>
          <w:trHeight w:val="24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504F381" w14:textId="5E800093" w:rsidR="00DB416A" w:rsidRDefault="00DB416A" w:rsidP="00DA2CBA">
            <w:r w:rsidRPr="004B2635">
              <w:rPr>
                <w:b/>
                <w:bCs/>
                <w:color w:val="FFFFFF" w:themeColor="background1"/>
              </w:rPr>
              <w:t>Calamiteiten schakeling</w:t>
            </w:r>
          </w:p>
        </w:tc>
      </w:tr>
      <w:tr w:rsidR="00DB416A" w:rsidRPr="00DA2CBA" w14:paraId="000BDD4A" w14:textId="77777777" w:rsidTr="00DB416A">
        <w:trPr>
          <w:trHeight w:val="24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2570B" w14:textId="6DCC515F" w:rsidR="00DB416A" w:rsidRPr="00DA2CBA" w:rsidRDefault="00DE327F" w:rsidP="00DB416A">
            <w:r>
              <w:t>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58547" w14:textId="1B879DB5" w:rsidR="00DB416A" w:rsidRDefault="00DB416A" w:rsidP="00DB416A">
            <w:r w:rsidRPr="00DA2CBA">
              <w:t>Opdrachtnemer realiseert een calamiteiten schakeling voor inkomend telefonieverkeer</w:t>
            </w:r>
            <w:r>
              <w:t xml:space="preserve"> tussen </w:t>
            </w:r>
            <w:r w:rsidR="00A565FA">
              <w:t xml:space="preserve">het </w:t>
            </w:r>
            <w:r>
              <w:t xml:space="preserve">PSTN en </w:t>
            </w:r>
            <w:r w:rsidR="00A565FA">
              <w:t>het centraal telefonie platform</w:t>
            </w:r>
            <w:r w:rsidRPr="00DA2CBA">
              <w:t xml:space="preserve">. Via de calamiteitenschakeling wordt inkomend telefonie verkeer </w:t>
            </w:r>
            <w:r w:rsidR="00697951">
              <w:t xml:space="preserve">conform een vast routeringsprofiel </w:t>
            </w:r>
            <w:r w:rsidRPr="00DA2CBA">
              <w:t xml:space="preserve">gerouteerd naar één of meerdere alternatieve nummers op het moment dat </w:t>
            </w:r>
            <w:r w:rsidR="009F4979">
              <w:t xml:space="preserve">het centrale telefonieplatform </w:t>
            </w:r>
            <w:r w:rsidR="00447E31">
              <w:t>en/</w:t>
            </w:r>
            <w:r w:rsidR="009F4979">
              <w:t xml:space="preserve">of (gekoppelde) componenten </w:t>
            </w:r>
            <w:r w:rsidRPr="00DA2CBA">
              <w:t>niet beschikbaar is</w:t>
            </w:r>
            <w:r w:rsidR="009F4979">
              <w:t xml:space="preserve"> (zijn)</w:t>
            </w:r>
            <w:r w:rsidRPr="00DA2CBA">
              <w:t>.</w:t>
            </w:r>
            <w:r w:rsidR="00555092">
              <w:t xml:space="preserve"> De calamiteitenschakeling kent de onderstaande eigenschappen en faciliteiten:</w:t>
            </w:r>
          </w:p>
          <w:p w14:paraId="4DA76062" w14:textId="49A3653F" w:rsidR="00697951" w:rsidRDefault="00697951" w:rsidP="00555092">
            <w:pPr>
              <w:pStyle w:val="Lijstalinea"/>
              <w:ind w:left="321" w:hanging="283"/>
            </w:pPr>
            <w:r>
              <w:t xml:space="preserve">Te activeren </w:t>
            </w:r>
            <w:r w:rsidRPr="00DA2CBA">
              <w:t xml:space="preserve">op </w:t>
            </w:r>
            <w:r>
              <w:t xml:space="preserve">minimaal </w:t>
            </w:r>
            <w:r w:rsidR="00AE32F8">
              <w:t>beide</w:t>
            </w:r>
            <w:r w:rsidRPr="00DA2CBA">
              <w:t xml:space="preserve"> hoofdnummer</w:t>
            </w:r>
            <w:r w:rsidR="00F90395">
              <w:t>s</w:t>
            </w:r>
            <w:r>
              <w:t xml:space="preserve"> </w:t>
            </w:r>
            <w:r w:rsidR="00AE32F8">
              <w:t xml:space="preserve">van Opdrachtgever, calamiteitennummers </w:t>
            </w:r>
            <w:r>
              <w:t>en nader te bepalen</w:t>
            </w:r>
            <w:r w:rsidR="009F4979">
              <w:t xml:space="preserve"> nummers van</w:t>
            </w:r>
            <w:r>
              <w:t xml:space="preserve"> belgroepen (waaronder piketgroepen);</w:t>
            </w:r>
          </w:p>
          <w:p w14:paraId="21A25970" w14:textId="09F56CD2" w:rsidR="004A3688" w:rsidRDefault="004A3688" w:rsidP="00555092">
            <w:pPr>
              <w:pStyle w:val="Lijstalinea"/>
              <w:ind w:left="321" w:hanging="283"/>
            </w:pPr>
            <w:r>
              <w:t xml:space="preserve">Vast routeringsprofiel op voorhand door </w:t>
            </w:r>
            <w:r w:rsidR="009A6B6C">
              <w:t xml:space="preserve">Opdrachtgever </w:t>
            </w:r>
            <w:r>
              <w:t>te definiëren en vast te leggen;</w:t>
            </w:r>
          </w:p>
          <w:p w14:paraId="2BB4ED7E" w14:textId="320376BF" w:rsidR="00BA6672" w:rsidRDefault="00BA6672" w:rsidP="00555092">
            <w:pPr>
              <w:pStyle w:val="Lijstalinea"/>
              <w:ind w:left="321" w:hanging="283"/>
            </w:pPr>
            <w:r>
              <w:t xml:space="preserve">Eindpunten inkomend telefonieverkeer </w:t>
            </w:r>
            <w:r w:rsidR="00213031">
              <w:t xml:space="preserve">conform vaste routeringsprofiel </w:t>
            </w:r>
            <w:r>
              <w:t>in overleg vast te stellen</w:t>
            </w:r>
            <w:r w:rsidR="00213031">
              <w:t>;</w:t>
            </w:r>
          </w:p>
          <w:p w14:paraId="16E23B5B" w14:textId="204D4D22" w:rsidR="00555092" w:rsidRPr="00555092" w:rsidRDefault="00697951" w:rsidP="00223196">
            <w:pPr>
              <w:pStyle w:val="Lijstalinea"/>
              <w:ind w:left="321" w:hanging="283"/>
            </w:pPr>
            <w:r>
              <w:t xml:space="preserve">Binnen 15 minuten </w:t>
            </w:r>
            <w:r w:rsidR="009F4979">
              <w:t xml:space="preserve">operationeel </w:t>
            </w:r>
            <w:r w:rsidR="00112D65">
              <w:t xml:space="preserve">na </w:t>
            </w:r>
            <w:r>
              <w:t xml:space="preserve">activeren door </w:t>
            </w:r>
            <w:r w:rsidR="009A6B6C">
              <w:t xml:space="preserve">Opdrachtgever </w:t>
            </w:r>
            <w:r w:rsidR="009F4979">
              <w:t>zelf</w:t>
            </w:r>
            <w:r w:rsidR="00223196">
              <w:t>.</w:t>
            </w:r>
          </w:p>
        </w:tc>
      </w:tr>
      <w:tr w:rsidR="00A156AF" w:rsidRPr="00DA2CBA" w14:paraId="5952F6AD" w14:textId="77777777" w:rsidTr="00307C89">
        <w:trPr>
          <w:trHeight w:val="24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27BFAD8" w14:textId="265711E7" w:rsidR="00A156AF" w:rsidRPr="00A156AF" w:rsidRDefault="00D65359" w:rsidP="00DB416A">
            <w:pPr>
              <w:rPr>
                <w:b/>
                <w:bCs/>
                <w:color w:val="FFFFFF" w:themeColor="background1"/>
              </w:rPr>
            </w:pPr>
            <w:r>
              <w:rPr>
                <w:b/>
                <w:bCs/>
                <w:color w:val="FFFFFF" w:themeColor="background1"/>
              </w:rPr>
              <w:t>Digitale s</w:t>
            </w:r>
            <w:r w:rsidR="00A156AF" w:rsidRPr="00A156AF">
              <w:rPr>
                <w:b/>
                <w:bCs/>
                <w:color w:val="FFFFFF" w:themeColor="background1"/>
              </w:rPr>
              <w:t>oevereiniteit</w:t>
            </w:r>
            <w:r>
              <w:rPr>
                <w:b/>
                <w:bCs/>
                <w:color w:val="FFFFFF" w:themeColor="background1"/>
              </w:rPr>
              <w:t xml:space="preserve"> en continuïteit</w:t>
            </w:r>
          </w:p>
        </w:tc>
      </w:tr>
      <w:tr w:rsidR="00964232" w:rsidRPr="00DA2CBA" w14:paraId="40CB1A4C" w14:textId="77777777" w:rsidTr="00DB416A">
        <w:trPr>
          <w:trHeight w:val="24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18DF6" w14:textId="525A9495" w:rsidR="00964232" w:rsidRPr="00DA2CBA" w:rsidRDefault="00DE327F" w:rsidP="00DB416A">
            <w:r>
              <w:t>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DAC8D2F" w14:textId="7A94198A" w:rsidR="00964232" w:rsidRDefault="00964232" w:rsidP="00DB416A">
            <w:r>
              <w:t xml:space="preserve">Opdrachtnemer biedt </w:t>
            </w:r>
            <w:r w:rsidR="009A6B6C">
              <w:t xml:space="preserve">Opdrachtgever </w:t>
            </w:r>
            <w:r w:rsidR="00D65359">
              <w:t>een onafhankelijke fallback</w:t>
            </w:r>
            <w:r w:rsidR="00E83EE9">
              <w:t xml:space="preserve"> </w:t>
            </w:r>
            <w:r w:rsidR="00D65359">
              <w:t>voorziening voor het centrale telefonieplatform die volledig functioneel kan opereren buiten het centrale telefonieplatform om. De fallback</w:t>
            </w:r>
            <w:r w:rsidR="00E83EE9">
              <w:t xml:space="preserve"> </w:t>
            </w:r>
            <w:r w:rsidR="00D65359">
              <w:t>voorziening kent de onderstaande eigenschappen:</w:t>
            </w:r>
          </w:p>
          <w:p w14:paraId="23B9597D" w14:textId="3C87A414" w:rsidR="000C6063" w:rsidRDefault="000C6063" w:rsidP="000C6063">
            <w:pPr>
              <w:pStyle w:val="Lijstalinea"/>
              <w:ind w:left="321" w:hanging="283"/>
            </w:pPr>
            <w:r>
              <w:t>Wordt gehost binnen de Europese Economische Ruimte (EER);</w:t>
            </w:r>
          </w:p>
          <w:p w14:paraId="6DFB4376" w14:textId="56A698AB" w:rsidR="007F4203" w:rsidRDefault="007F4203" w:rsidP="00555092">
            <w:pPr>
              <w:pStyle w:val="Lijstalinea"/>
              <w:ind w:left="321" w:hanging="283"/>
            </w:pPr>
            <w:r>
              <w:t xml:space="preserve">Werkt technisch en functioneel </w:t>
            </w:r>
            <w:r w:rsidR="00143983">
              <w:t xml:space="preserve">volledig </w:t>
            </w:r>
            <w:r>
              <w:t>onafhankelijk van het centrale telefonieplatform (</w:t>
            </w:r>
            <w:r w:rsidR="003350C0">
              <w:t xml:space="preserve">o.b.v. </w:t>
            </w:r>
            <w:r>
              <w:t>Teams)</w:t>
            </w:r>
            <w:r w:rsidR="009F4979">
              <w:t xml:space="preserve"> en Microsoft applicaties (waaronder Teams)</w:t>
            </w:r>
            <w:r>
              <w:t>;</w:t>
            </w:r>
          </w:p>
          <w:p w14:paraId="042A8BD7" w14:textId="5B91428F" w:rsidR="000C6063" w:rsidRDefault="000C6063" w:rsidP="000C6063">
            <w:pPr>
              <w:pStyle w:val="Lijstalinea"/>
              <w:ind w:left="321" w:hanging="283"/>
            </w:pPr>
            <w:r>
              <w:t xml:space="preserve">Reguliere telefonie communicatie is mogelijk (inkomend en uitgaand telefonieverkeer via </w:t>
            </w:r>
            <w:r w:rsidR="00AF40A3">
              <w:t xml:space="preserve">de 071 en 010 </w:t>
            </w:r>
            <w:r>
              <w:t>nummerplan</w:t>
            </w:r>
            <w:r w:rsidR="00AF40A3">
              <w:t>nen</w:t>
            </w:r>
            <w:r>
              <w:t>)</w:t>
            </w:r>
            <w:r w:rsidR="00AF40A3">
              <w:t>.</w:t>
            </w:r>
          </w:p>
          <w:p w14:paraId="435DAA83" w14:textId="6AE94EFC" w:rsidR="008C140F" w:rsidRDefault="00555092" w:rsidP="00555092">
            <w:pPr>
              <w:pStyle w:val="Lijstalinea"/>
              <w:ind w:left="321" w:hanging="283"/>
            </w:pPr>
            <w:r>
              <w:t xml:space="preserve">Binnen maximaal </w:t>
            </w:r>
            <w:r w:rsidR="003E5848">
              <w:t xml:space="preserve">1 werkdag </w:t>
            </w:r>
            <w:r w:rsidR="00112D65">
              <w:t xml:space="preserve">beschikbaar </w:t>
            </w:r>
            <w:r w:rsidR="008C140F">
              <w:t xml:space="preserve">voor </w:t>
            </w:r>
            <w:r w:rsidR="003350C0">
              <w:t>het hoofdnummer</w:t>
            </w:r>
            <w:r w:rsidR="00237766">
              <w:t xml:space="preserve">, calamiteitennummers </w:t>
            </w:r>
            <w:r w:rsidR="003350C0">
              <w:t xml:space="preserve">en nummers van belgroepen en binnen maximaal 3 werkdagen voor </w:t>
            </w:r>
            <w:r w:rsidR="00237766">
              <w:t>de</w:t>
            </w:r>
            <w:r w:rsidR="003350C0">
              <w:t xml:space="preserve"> volledige nummerplan</w:t>
            </w:r>
            <w:r w:rsidR="00237766">
              <w:t>nen</w:t>
            </w:r>
            <w:r w:rsidR="00B82E42">
              <w:t>;</w:t>
            </w:r>
            <w:r w:rsidR="008C140F">
              <w:t xml:space="preserve"> </w:t>
            </w:r>
          </w:p>
          <w:p w14:paraId="0E27E075" w14:textId="04ABDBF4" w:rsidR="00555092" w:rsidRDefault="008C140F" w:rsidP="00555092">
            <w:pPr>
              <w:pStyle w:val="Lijstalinea"/>
              <w:ind w:left="321" w:hanging="283"/>
            </w:pPr>
            <w:r>
              <w:t xml:space="preserve">Configuratie van belgroepen </w:t>
            </w:r>
            <w:r w:rsidR="003350C0">
              <w:t xml:space="preserve">is </w:t>
            </w:r>
            <w:r>
              <w:t xml:space="preserve">conform </w:t>
            </w:r>
            <w:r w:rsidR="009F4979">
              <w:t xml:space="preserve">de inrichting van </w:t>
            </w:r>
            <w:r>
              <w:t>het central</w:t>
            </w:r>
            <w:r w:rsidR="003350C0">
              <w:t>e</w:t>
            </w:r>
            <w:r>
              <w:t xml:space="preserve"> telefonieplatform; </w:t>
            </w:r>
          </w:p>
          <w:p w14:paraId="3BA18ABF" w14:textId="606C5776" w:rsidR="00460114" w:rsidRDefault="00460114" w:rsidP="00555092">
            <w:pPr>
              <w:pStyle w:val="Lijstalinea"/>
              <w:ind w:left="321" w:hanging="283"/>
            </w:pPr>
            <w:r>
              <w:t>Basisfunctionaliteiten zijn beschikbaar of binnen maximaal 3 werkdagen te configureren</w:t>
            </w:r>
            <w:r w:rsidR="009F4979">
              <w:t xml:space="preserve"> (de werking van functionaliteit mag afwijken)</w:t>
            </w:r>
            <w:r>
              <w:t>;</w:t>
            </w:r>
          </w:p>
          <w:p w14:paraId="6C396081" w14:textId="3219A8C8" w:rsidR="00B82E42" w:rsidRPr="00555092" w:rsidRDefault="003350C0" w:rsidP="00555092">
            <w:pPr>
              <w:pStyle w:val="Lijstalinea"/>
              <w:ind w:left="321" w:hanging="283"/>
            </w:pPr>
            <w:r>
              <w:t>Functioneel b</w:t>
            </w:r>
            <w:r w:rsidR="00B82E42">
              <w:t xml:space="preserve">eheerportal is </w:t>
            </w:r>
            <w:r w:rsidR="00B82E42" w:rsidRPr="005413C9">
              <w:t>beschikbaar</w:t>
            </w:r>
            <w:r w:rsidR="004B3380" w:rsidRPr="005413C9">
              <w:t xml:space="preserve"> voor beheerders van </w:t>
            </w:r>
            <w:r w:rsidR="00F72B12">
              <w:t>Opdrachtgever</w:t>
            </w:r>
            <w:r w:rsidR="009F4979" w:rsidRPr="005413C9">
              <w:t>.</w:t>
            </w:r>
          </w:p>
          <w:p w14:paraId="43C50601" w14:textId="77777777" w:rsidR="00D65359" w:rsidRPr="003920CD" w:rsidRDefault="00D65359" w:rsidP="00FA7F2C"/>
          <w:p w14:paraId="3FBFEBF0" w14:textId="4E528E81" w:rsidR="00D65359" w:rsidRPr="003350F3" w:rsidRDefault="00D65359" w:rsidP="00BD34F3">
            <w:pPr>
              <w:rPr>
                <w:i/>
                <w:iCs/>
              </w:rPr>
            </w:pPr>
            <w:r w:rsidRPr="003350F3">
              <w:rPr>
                <w:i/>
                <w:iCs/>
              </w:rPr>
              <w:t>NB: Opdrachtnemer mag de calamiteitenschakeling</w:t>
            </w:r>
            <w:r w:rsidR="009F4979" w:rsidRPr="003350F3">
              <w:rPr>
                <w:i/>
                <w:iCs/>
              </w:rPr>
              <w:t xml:space="preserve"> zoals bedoeld </w:t>
            </w:r>
            <w:r w:rsidR="009F4979" w:rsidRPr="00B532A5">
              <w:rPr>
                <w:i/>
                <w:iCs/>
              </w:rPr>
              <w:t xml:space="preserve">bij eis </w:t>
            </w:r>
            <w:r w:rsidR="004C54D3" w:rsidRPr="00B532A5">
              <w:rPr>
                <w:i/>
                <w:iCs/>
              </w:rPr>
              <w:t>6</w:t>
            </w:r>
            <w:r w:rsidRPr="00B532A5">
              <w:rPr>
                <w:i/>
                <w:iCs/>
              </w:rPr>
              <w:t xml:space="preserve"> integreren</w:t>
            </w:r>
            <w:r w:rsidRPr="003350F3">
              <w:rPr>
                <w:i/>
                <w:iCs/>
              </w:rPr>
              <w:t xml:space="preserve"> in de fallback</w:t>
            </w:r>
            <w:r w:rsidR="009F4979" w:rsidRPr="003350F3">
              <w:rPr>
                <w:i/>
                <w:iCs/>
              </w:rPr>
              <w:t xml:space="preserve"> </w:t>
            </w:r>
            <w:r w:rsidRPr="003350F3">
              <w:rPr>
                <w:i/>
                <w:iCs/>
              </w:rPr>
              <w:t>voorziening</w:t>
            </w:r>
            <w:r w:rsidR="00112D65" w:rsidRPr="003350F3">
              <w:rPr>
                <w:i/>
                <w:iCs/>
              </w:rPr>
              <w:t xml:space="preserve">. Hierbij dient </w:t>
            </w:r>
            <w:r w:rsidR="003E5848" w:rsidRPr="003350F3">
              <w:rPr>
                <w:i/>
                <w:iCs/>
              </w:rPr>
              <w:t xml:space="preserve">het moment van </w:t>
            </w:r>
            <w:r w:rsidR="009F4979" w:rsidRPr="003350F3">
              <w:rPr>
                <w:i/>
                <w:iCs/>
              </w:rPr>
              <w:t>operationeel</w:t>
            </w:r>
            <w:r w:rsidR="003E5848" w:rsidRPr="003350F3">
              <w:rPr>
                <w:i/>
                <w:iCs/>
              </w:rPr>
              <w:t xml:space="preserve"> zijn van de </w:t>
            </w:r>
            <w:r w:rsidR="009F4979" w:rsidRPr="003350F3">
              <w:rPr>
                <w:i/>
                <w:iCs/>
              </w:rPr>
              <w:t xml:space="preserve">calamiteiten </w:t>
            </w:r>
            <w:r w:rsidR="003E5848" w:rsidRPr="003350F3">
              <w:rPr>
                <w:i/>
                <w:iCs/>
              </w:rPr>
              <w:t>schakeling gerealise</w:t>
            </w:r>
            <w:r w:rsidR="009F4979" w:rsidRPr="003350F3">
              <w:rPr>
                <w:i/>
                <w:iCs/>
              </w:rPr>
              <w:t>erd</w:t>
            </w:r>
            <w:r w:rsidR="003E5848" w:rsidRPr="003350F3">
              <w:rPr>
                <w:i/>
                <w:iCs/>
              </w:rPr>
              <w:t xml:space="preserve"> </w:t>
            </w:r>
            <w:r w:rsidR="003858CF" w:rsidRPr="003350F3">
              <w:rPr>
                <w:i/>
                <w:iCs/>
              </w:rPr>
              <w:t xml:space="preserve">te </w:t>
            </w:r>
            <w:r w:rsidR="003E5848" w:rsidRPr="003350F3">
              <w:rPr>
                <w:i/>
                <w:iCs/>
              </w:rPr>
              <w:t xml:space="preserve">zijn conform </w:t>
            </w:r>
            <w:r w:rsidR="004C2438" w:rsidRPr="003350F3">
              <w:rPr>
                <w:i/>
                <w:iCs/>
              </w:rPr>
              <w:t xml:space="preserve">de specificaties zoals weergegeven bij de </w:t>
            </w:r>
            <w:r w:rsidR="003E5848" w:rsidRPr="003350F3">
              <w:rPr>
                <w:i/>
                <w:iCs/>
              </w:rPr>
              <w:t>calamiteitenschakeling.</w:t>
            </w:r>
          </w:p>
        </w:tc>
      </w:tr>
    </w:tbl>
    <w:p w14:paraId="66393D4B" w14:textId="77777777" w:rsidR="003920CD" w:rsidRDefault="003920CD">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B416A" w:rsidRPr="00DA2CBA" w14:paraId="0735B07C" w14:textId="77777777" w:rsidTr="00307C89">
        <w:trPr>
          <w:trHeight w:val="26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086AE090" w14:textId="725ABA3A" w:rsidR="00DB416A" w:rsidRPr="00DA2CBA" w:rsidRDefault="004308A1" w:rsidP="00DB416A">
            <w:pPr>
              <w:rPr>
                <w:b/>
                <w:bCs/>
              </w:rPr>
            </w:pPr>
            <w:r>
              <w:lastRenderedPageBreak/>
              <w:br w:type="page"/>
            </w:r>
            <w:r w:rsidR="004C2438">
              <w:rPr>
                <w:b/>
                <w:bCs/>
                <w:color w:val="FFFFFF" w:themeColor="background1"/>
              </w:rPr>
              <w:t>Mobiele telecommunicatie dienst</w:t>
            </w:r>
            <w:r w:rsidR="00255C18">
              <w:rPr>
                <w:b/>
                <w:bCs/>
                <w:color w:val="FFFFFF" w:themeColor="background1"/>
              </w:rPr>
              <w:t xml:space="preserve"> </w:t>
            </w:r>
          </w:p>
        </w:tc>
      </w:tr>
      <w:tr w:rsidR="00DB416A" w:rsidRPr="00DA2CBA" w14:paraId="0A47AFAB" w14:textId="18D47D12"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0330E" w14:textId="4CDA25DE" w:rsidR="00DB416A" w:rsidRPr="00DA2CBA" w:rsidRDefault="003350F3" w:rsidP="00DB416A">
            <w:r>
              <w:t>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9CEF4D3" w14:textId="6995C0FE" w:rsidR="006A0970" w:rsidRPr="004F027F" w:rsidRDefault="006A0970" w:rsidP="004C2438">
            <w:pPr>
              <w:ind w:left="710" w:hanging="710"/>
            </w:pPr>
            <w:r>
              <w:t xml:space="preserve">Opdrachtnemer levert een mobiel </w:t>
            </w:r>
            <w:r w:rsidR="003858CF">
              <w:t>telecommunicatienetwerk</w:t>
            </w:r>
            <w:r>
              <w:t xml:space="preserve"> dat voldoet aan de onderstaande </w:t>
            </w:r>
            <w:r w:rsidR="00400D95">
              <w:t>eisen</w:t>
            </w:r>
            <w:r>
              <w:t>:</w:t>
            </w:r>
          </w:p>
          <w:p w14:paraId="69363C9A" w14:textId="771B745E" w:rsidR="006A0970" w:rsidRDefault="009A6B6C" w:rsidP="00DE4533">
            <w:pPr>
              <w:numPr>
                <w:ilvl w:val="0"/>
                <w:numId w:val="6"/>
              </w:numPr>
              <w:ind w:left="321" w:hanging="283"/>
            </w:pPr>
            <w:r>
              <w:t xml:space="preserve">Opdrachtgever </w:t>
            </w:r>
            <w:r w:rsidR="00DB416A" w:rsidRPr="00F962E7">
              <w:t xml:space="preserve">maakt via de beschikbare 4G en 5G frequenties gebruik van een mobiel </w:t>
            </w:r>
            <w:r w:rsidR="003858CF" w:rsidRPr="00F962E7">
              <w:t>telecommunicatienetwerk</w:t>
            </w:r>
            <w:r w:rsidR="00DB416A" w:rsidRPr="00F962E7">
              <w:t xml:space="preserve"> met een uitstekende performance en hoge beschikbaarheid</w:t>
            </w:r>
            <w:r w:rsidR="006A0970">
              <w:t>;</w:t>
            </w:r>
          </w:p>
          <w:p w14:paraId="4EEE7A70" w14:textId="5D641B33" w:rsidR="00241083" w:rsidRPr="00241083" w:rsidRDefault="00241083" w:rsidP="000E27B0">
            <w:pPr>
              <w:pStyle w:val="Lijstalinea"/>
              <w:ind w:left="320" w:hanging="283"/>
            </w:pPr>
            <w:r>
              <w:t>Gebruik van toekomstige frequenties (zoals 6G) worden kosteloos aan Opdracht</w:t>
            </w:r>
            <w:r w:rsidR="000E27B0">
              <w:t xml:space="preserve">gever ter beschikking gesteld en </w:t>
            </w:r>
            <w:r w:rsidR="001A26C5">
              <w:t xml:space="preserve">aanvullend </w:t>
            </w:r>
            <w:r w:rsidR="000E27B0">
              <w:t>geïntegreerd in de aangeboden mobiele telecommunicatiedienst;</w:t>
            </w:r>
            <w:r>
              <w:t xml:space="preserve"> </w:t>
            </w:r>
          </w:p>
          <w:p w14:paraId="59130777" w14:textId="64746B09" w:rsidR="006A0970" w:rsidRDefault="006A0970" w:rsidP="00DE4533">
            <w:pPr>
              <w:pStyle w:val="Lijstalinea"/>
              <w:numPr>
                <w:ilvl w:val="0"/>
                <w:numId w:val="6"/>
              </w:numPr>
              <w:spacing w:after="0" w:line="276" w:lineRule="auto"/>
              <w:ind w:left="321" w:hanging="283"/>
              <w:contextualSpacing/>
              <w:rPr>
                <w:szCs w:val="22"/>
              </w:rPr>
            </w:pPr>
            <w:r>
              <w:rPr>
                <w:szCs w:val="22"/>
              </w:rPr>
              <w:t xml:space="preserve">Medewerkers zijn bereikbaar op en kunnen bellen via het aangeboden mobiele </w:t>
            </w:r>
            <w:proofErr w:type="spellStart"/>
            <w:r w:rsidR="00FC70E6">
              <w:rPr>
                <w:szCs w:val="22"/>
              </w:rPr>
              <w:t>telecommunicatie</w:t>
            </w:r>
            <w:r w:rsidR="001A26C5">
              <w:rPr>
                <w:szCs w:val="22"/>
              </w:rPr>
              <w:t>-</w:t>
            </w:r>
            <w:r w:rsidR="00FC70E6">
              <w:rPr>
                <w:szCs w:val="22"/>
              </w:rPr>
              <w:t>netwerk</w:t>
            </w:r>
            <w:proofErr w:type="spellEnd"/>
            <w:r>
              <w:rPr>
                <w:szCs w:val="22"/>
              </w:rPr>
              <w:t xml:space="preserve"> en maken daarbij gebruik van alle in de markt gangbare faciliteiten voor mobiele telecommunicatie</w:t>
            </w:r>
            <w:r w:rsidR="00EA6AE7">
              <w:rPr>
                <w:szCs w:val="22"/>
              </w:rPr>
              <w:t>;</w:t>
            </w:r>
          </w:p>
          <w:p w14:paraId="3D6153EB" w14:textId="0F05EF14" w:rsidR="00B3754D" w:rsidRPr="009161EE" w:rsidRDefault="00B3754D" w:rsidP="00DE4533">
            <w:pPr>
              <w:pStyle w:val="Lijstalinea"/>
              <w:numPr>
                <w:ilvl w:val="0"/>
                <w:numId w:val="6"/>
              </w:numPr>
              <w:ind w:left="321" w:hanging="283"/>
            </w:pPr>
            <w:r w:rsidRPr="009161EE">
              <w:t xml:space="preserve">Er zijn </w:t>
            </w:r>
            <w:r w:rsidR="001A26C5">
              <w:t>nooit</w:t>
            </w:r>
            <w:r w:rsidRPr="009161EE">
              <w:t xml:space="preserve"> ingestelde beperkingen op zowel </w:t>
            </w:r>
            <w:proofErr w:type="spellStart"/>
            <w:r w:rsidRPr="009161EE">
              <w:t>SIM-kaarten</w:t>
            </w:r>
            <w:proofErr w:type="spellEnd"/>
            <w:r w:rsidRPr="009161EE">
              <w:t xml:space="preserve"> als abonnementen;</w:t>
            </w:r>
          </w:p>
          <w:p w14:paraId="1FE77711" w14:textId="77777777" w:rsidR="000C551E" w:rsidRDefault="000C551E" w:rsidP="00DE4533">
            <w:pPr>
              <w:pStyle w:val="Lijstalinea"/>
              <w:numPr>
                <w:ilvl w:val="0"/>
                <w:numId w:val="6"/>
              </w:numPr>
              <w:ind w:left="321" w:hanging="283"/>
            </w:pPr>
            <w:r>
              <w:t xml:space="preserve">Er wordt gebruik gemaakt van Nederlandse </w:t>
            </w:r>
            <w:proofErr w:type="spellStart"/>
            <w:r w:rsidR="00B3754D" w:rsidRPr="009161EE">
              <w:t>SIM-kaarten</w:t>
            </w:r>
            <w:proofErr w:type="spellEnd"/>
            <w:r w:rsidR="00B3754D" w:rsidRPr="009161EE">
              <w:t xml:space="preserve"> </w:t>
            </w:r>
            <w:r>
              <w:t>die zonder beperking werken</w:t>
            </w:r>
            <w:r w:rsidR="00B3754D" w:rsidRPr="009161EE">
              <w:t xml:space="preserve"> in alle in de markt gangbare smartphones</w:t>
            </w:r>
            <w:r>
              <w:t>;</w:t>
            </w:r>
          </w:p>
          <w:p w14:paraId="59DD440C" w14:textId="2D6BC963" w:rsidR="00B3754D" w:rsidRPr="009161EE" w:rsidRDefault="000C551E" w:rsidP="00DE4533">
            <w:pPr>
              <w:pStyle w:val="Lijstalinea"/>
              <w:numPr>
                <w:ilvl w:val="0"/>
                <w:numId w:val="6"/>
              </w:numPr>
              <w:ind w:left="321" w:hanging="283"/>
            </w:pPr>
            <w:proofErr w:type="spellStart"/>
            <w:r>
              <w:t>SIM-kaarten</w:t>
            </w:r>
            <w:proofErr w:type="spellEnd"/>
            <w:r>
              <w:t xml:space="preserve"> w</w:t>
            </w:r>
            <w:r w:rsidR="00686C9C">
              <w:t>orden zowel fysiek als op basis van e-sim geleverd</w:t>
            </w:r>
            <w:r w:rsidR="00B3754D" w:rsidRPr="009161EE">
              <w:t>;</w:t>
            </w:r>
          </w:p>
          <w:p w14:paraId="06E13F57" w14:textId="30BA6234" w:rsidR="00DB416A" w:rsidRPr="0021273D" w:rsidRDefault="00B3754D" w:rsidP="00DE4533">
            <w:pPr>
              <w:pStyle w:val="Lijstalinea"/>
              <w:numPr>
                <w:ilvl w:val="0"/>
                <w:numId w:val="6"/>
              </w:numPr>
              <w:ind w:left="321" w:hanging="283"/>
            </w:pPr>
            <w:r w:rsidRPr="009161EE">
              <w:t xml:space="preserve">Ten behoeve van overige randapparatuur (zoals </w:t>
            </w:r>
            <w:r w:rsidR="00686C9C">
              <w:t>tablets</w:t>
            </w:r>
            <w:r w:rsidRPr="009161EE">
              <w:t xml:space="preserve">) worden </w:t>
            </w:r>
            <w:proofErr w:type="spellStart"/>
            <w:r w:rsidRPr="009161EE">
              <w:t>SIM-kaarten</w:t>
            </w:r>
            <w:proofErr w:type="spellEnd"/>
            <w:r w:rsidRPr="009161EE">
              <w:t xml:space="preserve"> met data-</w:t>
            </w:r>
            <w:proofErr w:type="spellStart"/>
            <w:r w:rsidRPr="009161EE">
              <w:t>only</w:t>
            </w:r>
            <w:proofErr w:type="spellEnd"/>
            <w:r w:rsidRPr="009161EE">
              <w:t xml:space="preserve"> faciliteit geboden (dit mogen 097-nummers zijn)</w:t>
            </w:r>
            <w:r w:rsidR="0021273D">
              <w:t>.</w:t>
            </w:r>
          </w:p>
        </w:tc>
      </w:tr>
      <w:tr w:rsidR="00DB416A" w:rsidRPr="00DA2CBA" w14:paraId="5993C095"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9A036" w14:textId="67B41520" w:rsidR="003350F3" w:rsidRDefault="003350F3" w:rsidP="00DB416A">
            <w:r>
              <w:t>9</w:t>
            </w:r>
          </w:p>
          <w:p w14:paraId="4D79D751" w14:textId="67EB8F69" w:rsidR="00DB416A" w:rsidRPr="00DA2CBA" w:rsidRDefault="00400D95" w:rsidP="00DB416A">
            <w:r>
              <w:t>+ vraag</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50D9E35" w14:textId="77777777" w:rsidR="009D7EF9" w:rsidRPr="007E4C60" w:rsidRDefault="00686C9C" w:rsidP="00686C9C">
            <w:r w:rsidRPr="007E4C60">
              <w:t xml:space="preserve">Netwerkdekking binnen het volledige beheergebied van </w:t>
            </w:r>
            <w:r w:rsidR="009A6B6C" w:rsidRPr="007E4C60">
              <w:t xml:space="preserve">Opdrachtgever </w:t>
            </w:r>
            <w:r w:rsidR="00986E82" w:rsidRPr="007E4C60">
              <w:t>(</w:t>
            </w:r>
            <w:r w:rsidR="009126CA" w:rsidRPr="007E4C60">
              <w:t xml:space="preserve">Provincie </w:t>
            </w:r>
            <w:r w:rsidR="00986E82" w:rsidRPr="007E4C60">
              <w:t xml:space="preserve">Zuid-Holland en zuidelijke deel van </w:t>
            </w:r>
            <w:r w:rsidR="009126CA" w:rsidRPr="007E4C60">
              <w:t xml:space="preserve">provincie </w:t>
            </w:r>
            <w:r w:rsidR="00986E82" w:rsidRPr="007E4C60">
              <w:t xml:space="preserve">Noord-Holland) </w:t>
            </w:r>
            <w:r w:rsidRPr="007E4C60">
              <w:t xml:space="preserve">is aantoonbaar gegarandeerd. </w:t>
            </w:r>
            <w:r w:rsidR="00DB416A" w:rsidRPr="007E4C60">
              <w:t xml:space="preserve">Aanvullend aan </w:t>
            </w:r>
            <w:r w:rsidRPr="007E4C60">
              <w:t xml:space="preserve">deze eis </w:t>
            </w:r>
            <w:r w:rsidR="00DB416A" w:rsidRPr="007E4C60">
              <w:t xml:space="preserve">beschrijft Inschrijver </w:t>
            </w:r>
            <w:r w:rsidR="000C551E" w:rsidRPr="007E4C60">
              <w:t xml:space="preserve">van welk mobiel netwerk gebruik wordt gemaakt en </w:t>
            </w:r>
            <w:r w:rsidR="00DB416A" w:rsidRPr="007E4C60">
              <w:t>de</w:t>
            </w:r>
            <w:r w:rsidR="000C551E" w:rsidRPr="007E4C60">
              <w:t>,</w:t>
            </w:r>
            <w:r w:rsidR="00DB416A" w:rsidRPr="007E4C60">
              <w:t xml:space="preserve"> eventuele</w:t>
            </w:r>
            <w:r w:rsidR="000C551E" w:rsidRPr="007E4C60">
              <w:t>,</w:t>
            </w:r>
            <w:r w:rsidR="00DB416A" w:rsidRPr="007E4C60">
              <w:t xml:space="preserve"> beperkingen in de netwerkdekking van </w:t>
            </w:r>
            <w:r w:rsidR="000C551E" w:rsidRPr="007E4C60">
              <w:t>dit</w:t>
            </w:r>
            <w:r w:rsidR="00DB416A" w:rsidRPr="007E4C60">
              <w:t xml:space="preserve"> mobiele netwerk in</w:t>
            </w:r>
            <w:r w:rsidR="008E5E8A" w:rsidRPr="007E4C60">
              <w:t xml:space="preserve"> het beheergebied. </w:t>
            </w:r>
            <w:r w:rsidR="00DB416A" w:rsidRPr="007E4C60">
              <w:t>Hierbij valt met name te denken aan netwerkdekking aan de</w:t>
            </w:r>
            <w:r w:rsidR="008E5E8A" w:rsidRPr="007E4C60">
              <w:t xml:space="preserve"> kust en duingebieden. </w:t>
            </w:r>
          </w:p>
          <w:p w14:paraId="7987F97E" w14:textId="77777777" w:rsidR="00852E91" w:rsidRDefault="00852E91" w:rsidP="00852E91"/>
          <w:p w14:paraId="564614AB" w14:textId="2429FAD1" w:rsidR="00DB416A" w:rsidRPr="00A40D54" w:rsidRDefault="00D52110" w:rsidP="00852E91">
            <w:r w:rsidRPr="00A40D54">
              <w:t>Opdrachtgever laat de kwaliteit van de netwerkdekking van alle providers in het werkgebied toetsen (zie gunningscriterium Gu3). Indien op 10% of meer van de te onderzoeken locaties in het geheel geen netwerkdekking (radio performance) wordt gevonden op het aangeboden netwerk van de inschrijver, zal dit leiden tot uitsluiting van de inschrijver, tenzij geen enkele inschrijver aan dit criterium kan voldoen. In dat geval zal deze eis komen te vervallen</w:t>
            </w:r>
            <w:r w:rsidR="00FC2148" w:rsidRPr="00A40D54">
              <w:t>.</w:t>
            </w:r>
          </w:p>
        </w:tc>
      </w:tr>
      <w:tr w:rsidR="00406A68" w:rsidRPr="00DA2CBA" w14:paraId="601A1FAA"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33AAD" w14:textId="75F42EE1" w:rsidR="00406A68" w:rsidRDefault="003350F3" w:rsidP="00406A68">
            <w:r>
              <w:t>1</w:t>
            </w:r>
            <w:r w:rsidR="00B532A5">
              <w:t>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012D6F" w14:textId="1600BE34" w:rsidR="00406A68" w:rsidRPr="00406A68" w:rsidRDefault="00406A68" w:rsidP="00406A68">
            <w:r w:rsidRPr="00655810">
              <w:t xml:space="preserve">Inschrijver biedt </w:t>
            </w:r>
            <w:r w:rsidR="009A6B6C" w:rsidRPr="00655810">
              <w:t xml:space="preserve">Opdrachtgever </w:t>
            </w:r>
            <w:r w:rsidRPr="00655810">
              <w:t xml:space="preserve">de mogelijkheid om in het kader van haar calamiteitentaak maximaal </w:t>
            </w:r>
            <w:r w:rsidR="005C4A79" w:rsidRPr="005C4A79">
              <w:rPr>
                <w:color w:val="EE0000"/>
              </w:rPr>
              <w:t xml:space="preserve">5% </w:t>
            </w:r>
            <w:r w:rsidRPr="005C4A79">
              <w:rPr>
                <w:strike/>
                <w:color w:val="EE0000"/>
              </w:rPr>
              <w:t>10%</w:t>
            </w:r>
            <w:r w:rsidRPr="005C4A79">
              <w:rPr>
                <w:color w:val="EE0000"/>
              </w:rPr>
              <w:t xml:space="preserve"> </w:t>
            </w:r>
            <w:r w:rsidRPr="00655810">
              <w:t>van het</w:t>
            </w:r>
            <w:r w:rsidRPr="00406A68">
              <w:t xml:space="preserve"> totaal aantal afgenomen aansluitingen op het mobiele netwerk de faciliteit netwerk</w:t>
            </w:r>
            <w:r w:rsidR="004F3501">
              <w:t>-</w:t>
            </w:r>
            <w:r w:rsidRPr="00406A68">
              <w:t xml:space="preserve">prioritering te geven. Deze faciliteit houdt in dat de betreffende aansluitingen altijd </w:t>
            </w:r>
            <w:r w:rsidR="000F50E9">
              <w:t xml:space="preserve">de hoogste </w:t>
            </w:r>
            <w:r w:rsidRPr="00406A68">
              <w:t xml:space="preserve">voorrang krijgen voor spraakverkeer binnen het netwerk van Opdrachtnemer in het geval er sprake is van (plaatselijke) netwerkcongestie op een </w:t>
            </w:r>
            <w:proofErr w:type="spellStart"/>
            <w:r w:rsidRPr="00406A68">
              <w:t>netwerkcel</w:t>
            </w:r>
            <w:proofErr w:type="spellEnd"/>
            <w:r w:rsidRPr="00406A68">
              <w:t xml:space="preserve">. Hierbij geldt </w:t>
            </w:r>
            <w:r w:rsidR="00611323">
              <w:t>het volgende</w:t>
            </w:r>
            <w:r w:rsidRPr="00406A68">
              <w:t>:</w:t>
            </w:r>
          </w:p>
          <w:p w14:paraId="0138AF7A" w14:textId="14183C20" w:rsidR="00406A68" w:rsidRPr="00406A68" w:rsidRDefault="00611323" w:rsidP="00DE4533">
            <w:pPr>
              <w:pStyle w:val="Lijstalinea"/>
              <w:numPr>
                <w:ilvl w:val="0"/>
                <w:numId w:val="13"/>
              </w:numPr>
              <w:spacing w:after="0" w:line="276" w:lineRule="auto"/>
              <w:ind w:left="321" w:hanging="283"/>
              <w:contextualSpacing/>
            </w:pPr>
            <w:r>
              <w:t>D</w:t>
            </w:r>
            <w:r w:rsidR="00406A68" w:rsidRPr="00406A68">
              <w:t xml:space="preserve">e dienst </w:t>
            </w:r>
            <w:r>
              <w:t xml:space="preserve">wordt </w:t>
            </w:r>
            <w:r w:rsidR="00406A68" w:rsidRPr="00406A68">
              <w:t xml:space="preserve">tegen een </w:t>
            </w:r>
            <w:r w:rsidR="00E15D0E">
              <w:t xml:space="preserve">aantoonbaar </w:t>
            </w:r>
            <w:r w:rsidR="00406A68" w:rsidRPr="00406A68">
              <w:t>marktconform tarief aangeboden;</w:t>
            </w:r>
          </w:p>
          <w:p w14:paraId="6EAFFD70" w14:textId="15CB4C5E" w:rsidR="006E3E25" w:rsidRDefault="00611323" w:rsidP="00DE4533">
            <w:pPr>
              <w:pStyle w:val="Lijstalinea"/>
              <w:numPr>
                <w:ilvl w:val="0"/>
                <w:numId w:val="13"/>
              </w:numPr>
              <w:spacing w:after="0" w:line="276" w:lineRule="auto"/>
              <w:ind w:left="321" w:hanging="283"/>
              <w:contextualSpacing/>
            </w:pPr>
            <w:r>
              <w:t>A</w:t>
            </w:r>
            <w:r w:rsidR="00406A68" w:rsidRPr="00406A68">
              <w:t xml:space="preserve">ctivatie </w:t>
            </w:r>
            <w:r w:rsidR="00315BC9">
              <w:t xml:space="preserve">vindt plaats </w:t>
            </w:r>
            <w:r w:rsidR="00406A68" w:rsidRPr="00406A68">
              <w:t xml:space="preserve">in de selfservice portal of via medewerkers van de </w:t>
            </w:r>
            <w:r w:rsidR="00E15D0E">
              <w:t>s</w:t>
            </w:r>
            <w:r w:rsidR="00742FEB" w:rsidRPr="00406A68">
              <w:t>ervicedesk</w:t>
            </w:r>
            <w:r w:rsidR="00406A68" w:rsidRPr="00406A68">
              <w:t xml:space="preserve"> van </w:t>
            </w:r>
            <w:r w:rsidR="00F72B12">
              <w:t>Opdrachtgever</w:t>
            </w:r>
            <w:r w:rsidR="00E15D0E">
              <w:t>;</w:t>
            </w:r>
          </w:p>
          <w:p w14:paraId="67E025A7" w14:textId="5CBE1F68" w:rsidR="00E15D0E" w:rsidRDefault="00E15D0E" w:rsidP="00DE4533">
            <w:pPr>
              <w:pStyle w:val="Lijstalinea"/>
              <w:numPr>
                <w:ilvl w:val="0"/>
                <w:numId w:val="13"/>
              </w:numPr>
              <w:spacing w:after="0" w:line="276" w:lineRule="auto"/>
              <w:ind w:left="321" w:hanging="283"/>
              <w:contextualSpacing/>
            </w:pPr>
            <w:r>
              <w:t xml:space="preserve">Van toepassing voor in ieder geval spraakverkeer en waar mogelijk ook </w:t>
            </w:r>
            <w:r w:rsidR="004F3501" w:rsidRPr="00406A68">
              <w:t>dataverkeer</w:t>
            </w:r>
            <w:r>
              <w:t>;</w:t>
            </w:r>
          </w:p>
          <w:p w14:paraId="76B09EFA" w14:textId="4E2559A5" w:rsidR="00406A68" w:rsidRPr="00406A68" w:rsidRDefault="00BB6F44" w:rsidP="00DE4533">
            <w:pPr>
              <w:pStyle w:val="Lijstalinea"/>
              <w:numPr>
                <w:ilvl w:val="0"/>
                <w:numId w:val="13"/>
              </w:numPr>
              <w:spacing w:after="0" w:line="276" w:lineRule="auto"/>
              <w:ind w:left="321" w:hanging="283"/>
              <w:contextualSpacing/>
            </w:pPr>
            <w:r>
              <w:t xml:space="preserve">Afname van de dienst </w:t>
            </w:r>
            <w:r w:rsidR="006E3E25">
              <w:t xml:space="preserve">vindt </w:t>
            </w:r>
            <w:r w:rsidR="00406A68" w:rsidRPr="00406A68">
              <w:t>plaats</w:t>
            </w:r>
            <w:r w:rsidR="006E3E25">
              <w:t xml:space="preserve"> </w:t>
            </w:r>
            <w:r w:rsidR="00406A68" w:rsidRPr="00406A68">
              <w:t>tot maximaal het afgesproken percentage aansluitingen</w:t>
            </w:r>
            <w:r w:rsidR="00E15D0E">
              <w:t xml:space="preserve"> (te monitoren door Opdrachtnemer)</w:t>
            </w:r>
            <w:r w:rsidR="00406A68" w:rsidRPr="00406A68">
              <w:t>;</w:t>
            </w:r>
          </w:p>
          <w:p w14:paraId="6DFEB95D" w14:textId="1A34BEDE" w:rsidR="00406A68" w:rsidRPr="00F962E7" w:rsidRDefault="006E3E25" w:rsidP="00DE4533">
            <w:pPr>
              <w:pStyle w:val="Lijstalinea"/>
              <w:numPr>
                <w:ilvl w:val="0"/>
                <w:numId w:val="13"/>
              </w:numPr>
              <w:spacing w:line="276" w:lineRule="auto"/>
              <w:ind w:left="321" w:hanging="283"/>
            </w:pPr>
            <w:r>
              <w:t>A</w:t>
            </w:r>
            <w:r w:rsidR="00406A68" w:rsidRPr="00406A68">
              <w:t xml:space="preserve">fname van de dienst </w:t>
            </w:r>
            <w:r w:rsidR="00DD30DD">
              <w:t xml:space="preserve">en het percentage aansluitingen </w:t>
            </w:r>
            <w:r w:rsidR="001134A8">
              <w:t xml:space="preserve">is </w:t>
            </w:r>
            <w:r w:rsidR="00406A68" w:rsidRPr="00406A68">
              <w:t xml:space="preserve">voor </w:t>
            </w:r>
            <w:r w:rsidR="009A6B6C">
              <w:t xml:space="preserve">Opdrachtgever </w:t>
            </w:r>
            <w:r w:rsidR="00406A68" w:rsidRPr="00406A68">
              <w:t>optioneel.</w:t>
            </w:r>
          </w:p>
        </w:tc>
      </w:tr>
      <w:tr w:rsidR="00406A68" w:rsidRPr="00253BFE" w14:paraId="3C79526F" w14:textId="77777777" w:rsidTr="00307C89">
        <w:trPr>
          <w:trHeight w:val="58"/>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202EBF9B" w14:textId="57CFAA75" w:rsidR="00406A68" w:rsidRPr="00DB1A3C" w:rsidRDefault="00406A68" w:rsidP="00406A68">
            <w:pPr>
              <w:rPr>
                <w:b/>
                <w:bCs/>
              </w:rPr>
            </w:pPr>
            <w:r w:rsidRPr="00253BFE">
              <w:br w:type="page"/>
            </w:r>
            <w:r w:rsidRPr="00DB1A3C">
              <w:rPr>
                <w:b/>
                <w:bCs/>
                <w:color w:val="FFFFFF" w:themeColor="background1"/>
                <w:shd w:val="clear" w:color="auto" w:fill="0B769F" w:themeFill="accent4" w:themeFillShade="BF"/>
              </w:rPr>
              <w:t>Indoordekking</w:t>
            </w:r>
          </w:p>
        </w:tc>
      </w:tr>
      <w:tr w:rsidR="00406A68" w:rsidRPr="009161EE" w14:paraId="1E2C1E66"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794A" w14:textId="1EA58C70" w:rsidR="00406A68" w:rsidRPr="009161EE" w:rsidRDefault="003350F3" w:rsidP="00406A68">
            <w:r>
              <w:t>1</w:t>
            </w:r>
            <w:r w:rsidR="00B532A5">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BBFD" w14:textId="6BB316B1" w:rsidR="00406A68" w:rsidRPr="009161EE" w:rsidRDefault="00406A68" w:rsidP="00406A68">
            <w:r w:rsidRPr="009161EE">
              <w:t xml:space="preserve">Inschrijver garandeert op verzoek van </w:t>
            </w:r>
            <w:r w:rsidR="009A6B6C">
              <w:t xml:space="preserve">Opdrachtgever </w:t>
            </w:r>
            <w:r w:rsidRPr="009161EE">
              <w:t xml:space="preserve">bij de start van de dienstverlening voldoende inpandige dekking (indoordekking) van het aangeboden mobiele netwerk voor mobiele spraak- en datacommunicatie op de hoofdlocaties van </w:t>
            </w:r>
            <w:r w:rsidR="00F72B12">
              <w:t>Opdrachtgever</w:t>
            </w:r>
            <w:r w:rsidRPr="009161EE">
              <w:t>:</w:t>
            </w:r>
          </w:p>
          <w:p w14:paraId="5D84BF45" w14:textId="325F5815" w:rsidR="00406A68" w:rsidRDefault="00406A68" w:rsidP="00406A68">
            <w:pPr>
              <w:pStyle w:val="Lijstalinea"/>
              <w:ind w:left="321" w:hanging="283"/>
            </w:pPr>
            <w:r w:rsidRPr="009161EE">
              <w:t>Hoofdkantoor</w:t>
            </w:r>
            <w:r w:rsidR="002714D5">
              <w:t xml:space="preserve"> Leiden</w:t>
            </w:r>
            <w:r w:rsidR="00274A75">
              <w:t xml:space="preserve"> (Archimedesweg 1, Leiden)</w:t>
            </w:r>
          </w:p>
          <w:p w14:paraId="128BC7F1" w14:textId="5863F2BA" w:rsidR="002714D5" w:rsidRPr="009161EE" w:rsidRDefault="002714D5" w:rsidP="00406A68">
            <w:pPr>
              <w:pStyle w:val="Lijstalinea"/>
              <w:ind w:left="321" w:hanging="283"/>
            </w:pPr>
            <w:r>
              <w:t>Hoofdkantoor Rotterdam</w:t>
            </w:r>
            <w:r w:rsidR="00CD6F0B">
              <w:t xml:space="preserve"> (Maasboulevard 123, Rotterdam)</w:t>
            </w:r>
          </w:p>
          <w:p w14:paraId="7AF0FE59" w14:textId="1D29D46E" w:rsidR="00406A68" w:rsidRPr="00D35030" w:rsidRDefault="00406A68" w:rsidP="00406A68">
            <w:pPr>
              <w:rPr>
                <w:sz w:val="12"/>
                <w:szCs w:val="12"/>
              </w:rPr>
            </w:pPr>
          </w:p>
          <w:p w14:paraId="3484045F" w14:textId="092410BF" w:rsidR="00406A68" w:rsidRPr="004C2438" w:rsidRDefault="00406A68" w:rsidP="00406A68">
            <w:r w:rsidRPr="009161EE">
              <w:lastRenderedPageBreak/>
              <w:t>Inpandige dekking geldt bij aanvang voor minimaal (standaard) het 4G transmissietype (t.b.v. spraak/</w:t>
            </w:r>
            <w:proofErr w:type="spellStart"/>
            <w:r w:rsidRPr="009161EE">
              <w:t>VoLTE</w:t>
            </w:r>
            <w:proofErr w:type="spellEnd"/>
            <w:r w:rsidRPr="009161EE">
              <w:t xml:space="preserve">) en bij voorkeur voor het 5G transmissietype. Hierbij wordt als kwalificatie voor voldoende inpandige dekking aangehouden dat de veldsterkte gelijk of beter is dan RSRP -110dBm en voor de </w:t>
            </w:r>
            <w:r w:rsidRPr="004C2438">
              <w:t>signaalkwaliteit de SINR hoger is dan 13dB en de RSRQ beter dan -10dB).</w:t>
            </w:r>
            <w:r w:rsidR="00334BE9">
              <w:t xml:space="preserve"> </w:t>
            </w:r>
            <w:r w:rsidR="00334BE9" w:rsidRPr="000A03F0">
              <w:rPr>
                <w:color w:val="EE0000"/>
              </w:rPr>
              <w:t xml:space="preserve">Voor spraakkwaliteit geldt een </w:t>
            </w:r>
            <w:r w:rsidR="000A03F0" w:rsidRPr="000A03F0">
              <w:rPr>
                <w:color w:val="EE0000"/>
              </w:rPr>
              <w:t>minimale MOS waarde van 3.5</w:t>
            </w:r>
            <w:r w:rsidR="0057572B">
              <w:rPr>
                <w:color w:val="EE0000"/>
              </w:rPr>
              <w:t xml:space="preserve">. </w:t>
            </w:r>
          </w:p>
          <w:p w14:paraId="26E79AD8" w14:textId="2E2FE88A" w:rsidR="00406A68" w:rsidRPr="009161EE" w:rsidRDefault="00406A68" w:rsidP="00406A68">
            <w:r w:rsidRPr="004C2438">
              <w:t>Indien daadwerkelijk een indoordekking oplossing op een locatie wordt aangelegd</w:t>
            </w:r>
            <w:r w:rsidR="003E339F">
              <w:t xml:space="preserve"> </w:t>
            </w:r>
            <w:r w:rsidRPr="004C2438">
              <w:t>is een veldsterkte beter dan -RSRP 10</w:t>
            </w:r>
            <w:r w:rsidR="005C2314">
              <w:t>1</w:t>
            </w:r>
            <w:r w:rsidRPr="004C2438">
              <w:t>dBm</w:t>
            </w:r>
            <w:r w:rsidRPr="009161EE">
              <w:t xml:space="preserve"> </w:t>
            </w:r>
            <w:r w:rsidR="00BD7D78">
              <w:t xml:space="preserve">bij de oplevering </w:t>
            </w:r>
            <w:r w:rsidRPr="009161EE">
              <w:t>van toepassing.</w:t>
            </w:r>
          </w:p>
        </w:tc>
      </w:tr>
      <w:tr w:rsidR="006A401C" w:rsidRPr="009161EE" w14:paraId="22763033"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E5999" w14:textId="15060CB6" w:rsidR="006A401C" w:rsidRDefault="000A6581" w:rsidP="00406A68">
            <w:r>
              <w:lastRenderedPageBreak/>
              <w:t>1</w:t>
            </w:r>
            <w:r w:rsidR="00B532A5">
              <w:t>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7603FA3" w14:textId="5DDD8E6A" w:rsidR="006A401C" w:rsidRPr="009161EE" w:rsidRDefault="006A401C" w:rsidP="00406A68">
            <w:r>
              <w:t xml:space="preserve">Indien tijdens de uitvoering van de dienstverlening blijkt dat op specifieke locaties van Opdrachtgever de indoordekking als onvoldoende wordt ervaren onderzoekt Opdrachtnemer de betreffende locaties en adviseert een passende oplossing </w:t>
            </w:r>
            <w:r w:rsidRPr="009161EE">
              <w:t xml:space="preserve">waarbij op dat moment ook het inzetten van Voice over </w:t>
            </w:r>
            <w:proofErr w:type="spellStart"/>
            <w:r w:rsidRPr="009161EE">
              <w:t>WiFi</w:t>
            </w:r>
            <w:proofErr w:type="spellEnd"/>
            <w:r w:rsidRPr="009161EE">
              <w:t xml:space="preserve"> als alternatief wordt onderzocht. Hierbij is op dat moment sprake van een separaat offerte traject waarin marktconforme tarieven dienen te worden aangeboden.</w:t>
            </w:r>
            <w:r>
              <w:t xml:space="preserve"> De afname van de aangedragen oplossing is voor </w:t>
            </w:r>
            <w:r w:rsidR="000A6581">
              <w:t xml:space="preserve">Opdrachtgever </w:t>
            </w:r>
            <w:r>
              <w:t>altijd optioneel.</w:t>
            </w:r>
          </w:p>
        </w:tc>
      </w:tr>
      <w:tr w:rsidR="00406A68" w:rsidRPr="009161EE" w14:paraId="1A763583"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16242D" w14:textId="5790337B" w:rsidR="00406A68" w:rsidRPr="009161EE" w:rsidRDefault="00406A68" w:rsidP="00406A68">
            <w:r w:rsidRPr="009161EE">
              <w:br w:type="page"/>
            </w:r>
            <w:r w:rsidR="003350F3">
              <w:t>1</w:t>
            </w:r>
            <w:r w:rsidR="00B532A5">
              <w:t>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85A25E9" w14:textId="567A3DB3" w:rsidR="00406A68" w:rsidRPr="009161EE" w:rsidRDefault="00406A68" w:rsidP="00406A68">
            <w:r w:rsidRPr="009161EE">
              <w:t xml:space="preserve">Wanneer Opdrachtnemer om aan de gestelde specificaties betreffende veldsterkte en signaalkwaliteit te voldoen op een locatie een indoordekking oplossing aanbrengt wordt </w:t>
            </w:r>
            <w:r w:rsidR="009A6B6C">
              <w:t xml:space="preserve">Opdrachtgever </w:t>
            </w:r>
            <w:r w:rsidRPr="009161EE">
              <w:t>eigenaar van de volledige indoordekking oplossing. Hieronder wordt verstaan: alle componenten zoals (maar niet uitsluitend) de infrastructuur, specifieke bekabeling, verdelers en antennes) die in de panden wordt aangebracht. Opdrachtnemer is gedurende de volledige looptijd van de Overeenkomst verantwoordelijk voor het onderhoud van de aangebrachte oplossing.</w:t>
            </w:r>
          </w:p>
          <w:p w14:paraId="256D175D" w14:textId="0EB52662" w:rsidR="00406A68" w:rsidRPr="009161EE" w:rsidRDefault="00406A68" w:rsidP="00406A68">
            <w:pPr>
              <w:pStyle w:val="Lijstalinea"/>
              <w:ind w:left="321" w:hanging="283"/>
            </w:pPr>
            <w:r w:rsidRPr="009161EE">
              <w:t>Inschrijver specificeert de eventuele kosten voor het aanbrengen van indoordekking oplossingen in het prijzenformulier, per separate locatie</w:t>
            </w:r>
            <w:r w:rsidR="0084010B">
              <w:t>;</w:t>
            </w:r>
          </w:p>
          <w:p w14:paraId="65261BB5" w14:textId="2B871534" w:rsidR="00406A68" w:rsidRPr="009161EE" w:rsidRDefault="00406A68" w:rsidP="00406A68">
            <w:pPr>
              <w:pStyle w:val="Lijstalinea"/>
              <w:ind w:left="321" w:hanging="283"/>
            </w:pPr>
            <w:r w:rsidRPr="009161EE">
              <w:t xml:space="preserve">De daadwerkelijke afname van de geoffreerde indoordekking oplossingen is voor </w:t>
            </w:r>
            <w:r w:rsidR="009A6B6C">
              <w:t xml:space="preserve">Opdrachtgever </w:t>
            </w:r>
            <w:r w:rsidRPr="009161EE">
              <w:t>altijd optioneel</w:t>
            </w:r>
            <w:r w:rsidR="0084010B">
              <w:t>;</w:t>
            </w:r>
          </w:p>
          <w:p w14:paraId="0201CF31" w14:textId="31651CFC" w:rsidR="00406A68" w:rsidRPr="009161EE" w:rsidRDefault="00406A68" w:rsidP="00406A68">
            <w:pPr>
              <w:pStyle w:val="Lijstalinea"/>
              <w:ind w:left="321" w:hanging="283"/>
            </w:pPr>
            <w:r w:rsidRPr="009161EE">
              <w:t xml:space="preserve">Operator specifieke apparatuur die Opdrachtnemer direct aan zijn </w:t>
            </w:r>
            <w:proofErr w:type="spellStart"/>
            <w:r w:rsidRPr="009161EE">
              <w:t>core</w:t>
            </w:r>
            <w:proofErr w:type="spellEnd"/>
            <w:r w:rsidR="00361799">
              <w:t xml:space="preserve"> </w:t>
            </w:r>
            <w:r w:rsidRPr="009161EE">
              <w:t>netwerk verbindt blijft altijd eigendom van Opdrachtnemer en wordt na expiratie van de Overeenkomst desgewenst verwijderd.</w:t>
            </w:r>
          </w:p>
        </w:tc>
      </w:tr>
      <w:tr w:rsidR="00406A68" w:rsidRPr="009161EE" w14:paraId="75424163" w14:textId="77777777" w:rsidTr="00F40FFD">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43EFAA99" w14:textId="5D88B3CA" w:rsidR="00406A68" w:rsidRPr="009161EE" w:rsidRDefault="003350F3" w:rsidP="00406A68">
            <w:r>
              <w:t>1</w:t>
            </w:r>
            <w:r w:rsidR="00B532A5">
              <w:t>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08F6A" w14:textId="77777777" w:rsidR="00406A68" w:rsidRPr="009161EE" w:rsidRDefault="00406A68" w:rsidP="00406A68">
            <w:r w:rsidRPr="009161EE">
              <w:t xml:space="preserve">Bij elke oplevering van een indoordekking oplossing levert Opdrachtnemer onderstaande documentatie: </w:t>
            </w:r>
          </w:p>
          <w:p w14:paraId="653ABB8F" w14:textId="5EEC582C" w:rsidR="00406A68" w:rsidRPr="009161EE" w:rsidRDefault="00B751B5" w:rsidP="00406A68">
            <w:pPr>
              <w:pStyle w:val="Lijstalinea"/>
              <w:ind w:left="321" w:hanging="283"/>
            </w:pPr>
            <w:r w:rsidRPr="009161EE">
              <w:t>Een</w:t>
            </w:r>
            <w:r w:rsidR="00406A68" w:rsidRPr="009161EE">
              <w:t xml:space="preserve"> technisch ontwerp beschrijving;</w:t>
            </w:r>
          </w:p>
          <w:p w14:paraId="193A45ED" w14:textId="242B9418" w:rsidR="00406A68" w:rsidRPr="009161EE" w:rsidRDefault="00B751B5" w:rsidP="00406A68">
            <w:pPr>
              <w:pStyle w:val="Lijstalinea"/>
              <w:ind w:left="321" w:hanging="283"/>
            </w:pPr>
            <w:r w:rsidRPr="009161EE">
              <w:t>Een</w:t>
            </w:r>
            <w:r w:rsidR="00406A68" w:rsidRPr="009161EE">
              <w:t xml:space="preserve"> technische tekening (as-</w:t>
            </w:r>
            <w:proofErr w:type="spellStart"/>
            <w:r w:rsidR="00406A68" w:rsidRPr="009161EE">
              <w:t>build</w:t>
            </w:r>
            <w:proofErr w:type="spellEnd"/>
            <w:r w:rsidR="00406A68" w:rsidRPr="009161EE">
              <w:t>)</w:t>
            </w:r>
            <w:r w:rsidR="00CE45F5">
              <w:t xml:space="preserve">, bij voorkeur in een pandtekening zoals aangeleverd door </w:t>
            </w:r>
            <w:r w:rsidR="00F72B12">
              <w:t>Opdrachtgever</w:t>
            </w:r>
            <w:r w:rsidR="00406A68" w:rsidRPr="009161EE">
              <w:t>;</w:t>
            </w:r>
          </w:p>
          <w:p w14:paraId="6B995AEE" w14:textId="52874C69" w:rsidR="00406A68" w:rsidRPr="009161EE" w:rsidRDefault="00B751B5" w:rsidP="00406A68">
            <w:pPr>
              <w:pStyle w:val="Lijstalinea"/>
              <w:ind w:left="321" w:hanging="283"/>
            </w:pPr>
            <w:r w:rsidRPr="009161EE">
              <w:t>Situatie</w:t>
            </w:r>
            <w:r w:rsidR="00406A68" w:rsidRPr="009161EE">
              <w:t xml:space="preserve"> foto’s van de geïnstalleerde oplossing. Op de foto’s wordt de locatie van de hardware zoals benodigd voor de geïnstalleerde oplossing duidelijk weergegeven.</w:t>
            </w:r>
          </w:p>
        </w:tc>
      </w:tr>
    </w:tbl>
    <w:p w14:paraId="13D04BA2" w14:textId="31567198" w:rsidR="002B103D" w:rsidRDefault="002B103D" w:rsidP="00080E11">
      <w:pPr>
        <w:pStyle w:val="Kop1"/>
      </w:pPr>
      <w:bookmarkStart w:id="6" w:name="_Toc232502826"/>
      <w:r w:rsidRPr="00A11552">
        <w:t xml:space="preserve">Categorie </w:t>
      </w:r>
      <w:r w:rsidR="00080E11">
        <w:t>3</w:t>
      </w:r>
      <w:r w:rsidRPr="00A11552">
        <w:t>: Function</w:t>
      </w:r>
      <w:r w:rsidR="00A11552">
        <w:t>aliteit</w:t>
      </w:r>
      <w:bookmarkEnd w:id="6"/>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633583" w:rsidRPr="009161EE" w14:paraId="64C46B7D"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05ED1DD3" w14:textId="77777777" w:rsidR="00633583" w:rsidRPr="009161EE" w:rsidRDefault="00633583" w:rsidP="00D42817">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749DCCBD" w14:textId="77777777" w:rsidR="00633583" w:rsidRPr="009161EE" w:rsidRDefault="00633583" w:rsidP="00D42817">
            <w:r w:rsidRPr="00DA2CBA">
              <w:rPr>
                <w:b/>
              </w:rPr>
              <w:t>Beschrijving</w:t>
            </w:r>
          </w:p>
        </w:tc>
      </w:tr>
      <w:tr w:rsidR="00BE77F3" w:rsidRPr="00DA13CD" w14:paraId="28ABEA63" w14:textId="77777777" w:rsidTr="4C66316F">
        <w:trPr>
          <w:trHeight w:val="259"/>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1F4156CE" w14:textId="40062C1E" w:rsidR="00BE77F3" w:rsidRPr="00DA13CD" w:rsidRDefault="00932F51" w:rsidP="00D42817">
            <w:pPr>
              <w:rPr>
                <w:b/>
                <w:bCs/>
              </w:rPr>
            </w:pPr>
            <w:r w:rsidRPr="00932F51">
              <w:rPr>
                <w:b/>
                <w:bCs/>
                <w:color w:val="FFFFFF" w:themeColor="background1"/>
              </w:rPr>
              <w:t>Functioneel ontwerp</w:t>
            </w:r>
          </w:p>
        </w:tc>
      </w:tr>
      <w:tr w:rsidR="00633583" w:rsidRPr="009161EE" w14:paraId="3955BF3F"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F710A" w14:textId="4BF471F0" w:rsidR="00633583" w:rsidRPr="009161EE" w:rsidRDefault="003350F3" w:rsidP="00D42817">
            <w:r>
              <w:t>1</w:t>
            </w:r>
            <w:r w:rsidR="00B532A5">
              <w:t>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38BED2" w14:textId="51E835EF" w:rsidR="00633583" w:rsidRPr="00633583" w:rsidRDefault="00633583" w:rsidP="00406A68">
            <w:pPr>
              <w:ind w:left="38"/>
            </w:pPr>
            <w:r w:rsidRPr="00633583">
              <w:t xml:space="preserve">Opdrachtnemer stelt als penvoerder samen met </w:t>
            </w:r>
            <w:r w:rsidR="009A6B6C">
              <w:t xml:space="preserve">Opdrachtgever </w:t>
            </w:r>
            <w:r w:rsidRPr="00633583">
              <w:t>een</w:t>
            </w:r>
            <w:r w:rsidR="008D42CF">
              <w:t xml:space="preserve"> pragmatisch</w:t>
            </w:r>
            <w:r w:rsidRPr="00633583">
              <w:t xml:space="preserve"> functioneel ontwerp (FO) op</w:t>
            </w:r>
            <w:r w:rsidR="0084010B">
              <w:t xml:space="preserve">. Hierbij wordt gebruik gemaakt van reeds bij Opdrachtgever beschikbare documenten. Bij het opstellen van het FO </w:t>
            </w:r>
            <w:r w:rsidR="00406A68">
              <w:t xml:space="preserve">geldt </w:t>
            </w:r>
            <w:r w:rsidR="001B78D4">
              <w:t>het volgende</w:t>
            </w:r>
            <w:r w:rsidR="008D42CF">
              <w:t>:</w:t>
            </w:r>
          </w:p>
          <w:p w14:paraId="0B8EDB9E" w14:textId="250CB760" w:rsidR="00B04856" w:rsidRDefault="00633583" w:rsidP="00DE4533">
            <w:pPr>
              <w:pStyle w:val="Lijstalinea"/>
              <w:numPr>
                <w:ilvl w:val="0"/>
                <w:numId w:val="1"/>
              </w:numPr>
              <w:ind w:left="321" w:hanging="283"/>
            </w:pPr>
            <w:r w:rsidRPr="00633583">
              <w:t xml:space="preserve">De door </w:t>
            </w:r>
            <w:r w:rsidR="009A6B6C">
              <w:t xml:space="preserve">Opdrachtgever </w:t>
            </w:r>
            <w:r w:rsidRPr="00633583">
              <w:t>opgestelde profielmatrix</w:t>
            </w:r>
            <w:r>
              <w:t xml:space="preserve"> (met belgroepen)</w:t>
            </w:r>
            <w:r w:rsidRPr="00633583">
              <w:t xml:space="preserve"> </w:t>
            </w:r>
            <w:r w:rsidR="001B78D4">
              <w:t xml:space="preserve">is </w:t>
            </w:r>
            <w:r w:rsidRPr="00633583">
              <w:t xml:space="preserve">leidend bij opstellen van het FO. </w:t>
            </w:r>
          </w:p>
          <w:p w14:paraId="0F7B8F10" w14:textId="465A26CA" w:rsidR="00633583" w:rsidRDefault="00633583" w:rsidP="00DE4533">
            <w:pPr>
              <w:pStyle w:val="Lijstalinea"/>
              <w:numPr>
                <w:ilvl w:val="0"/>
                <w:numId w:val="1"/>
              </w:numPr>
              <w:ind w:left="321" w:hanging="283"/>
            </w:pPr>
            <w:r w:rsidRPr="00633583">
              <w:t xml:space="preserve">Om te komen tot een sluitend FO ondersteunt Opdrachtnemer </w:t>
            </w:r>
            <w:r w:rsidR="009A6B6C">
              <w:t xml:space="preserve">Opdrachtgever </w:t>
            </w:r>
            <w:r w:rsidRPr="00633583">
              <w:t>bij inventarisatie gesprekken met specifieke groepen medewerkers met (mogelijk) aanvullende wensen op het gebied van telefonie</w:t>
            </w:r>
            <w:r>
              <w:t xml:space="preserve"> in het algemeen en/of de configuratie van de belgroepen</w:t>
            </w:r>
            <w:r w:rsidRPr="00633583">
              <w:t xml:space="preserve">. </w:t>
            </w:r>
          </w:p>
          <w:p w14:paraId="4A754F34" w14:textId="5DB9D22F" w:rsidR="008D42CF" w:rsidRPr="00633583" w:rsidRDefault="00195C78" w:rsidP="00DE4533">
            <w:pPr>
              <w:pStyle w:val="Lijstalinea"/>
              <w:numPr>
                <w:ilvl w:val="0"/>
                <w:numId w:val="1"/>
              </w:numPr>
              <w:ind w:left="321" w:hanging="283"/>
            </w:pPr>
            <w:r>
              <w:t>N</w:t>
            </w:r>
            <w:r w:rsidR="008D42CF">
              <w:t xml:space="preserve">a oplevering van het FO, en goedkeuring daarvan door </w:t>
            </w:r>
            <w:r w:rsidR="00F72B12">
              <w:t>Opdrachtgever</w:t>
            </w:r>
            <w:r w:rsidR="008D42CF">
              <w:t xml:space="preserve">, </w:t>
            </w:r>
            <w:r w:rsidR="00C57462">
              <w:t xml:space="preserve">configureert Opdrachtnemer </w:t>
            </w:r>
            <w:r w:rsidR="008D42CF">
              <w:t>het centrale telefonie platform conform het FO.</w:t>
            </w:r>
          </w:p>
          <w:p w14:paraId="3F805550" w14:textId="7A7C6167" w:rsidR="008D42CF" w:rsidRPr="009161EE" w:rsidRDefault="001C02AD" w:rsidP="008D42CF">
            <w:pPr>
              <w:pStyle w:val="Lijstalinea"/>
              <w:ind w:left="321" w:hanging="283"/>
            </w:pPr>
            <w:r>
              <w:lastRenderedPageBreak/>
              <w:t>N</w:t>
            </w:r>
            <w:r w:rsidR="00633583" w:rsidRPr="00633583">
              <w:t xml:space="preserve">a </w:t>
            </w:r>
            <w:r w:rsidR="008D42CF">
              <w:t>indienststelling van het centrale telefonie</w:t>
            </w:r>
            <w:r w:rsidR="00F40FFD">
              <w:t xml:space="preserve"> </w:t>
            </w:r>
            <w:r w:rsidR="008D42CF">
              <w:t xml:space="preserve">platform </w:t>
            </w:r>
            <w:r w:rsidR="00633583" w:rsidRPr="00633583">
              <w:t>onderhoud</w:t>
            </w:r>
            <w:r w:rsidR="00633583">
              <w:t>t</w:t>
            </w:r>
            <w:r w:rsidR="00633583" w:rsidRPr="00633583">
              <w:t xml:space="preserve"> </w:t>
            </w:r>
            <w:r>
              <w:t xml:space="preserve">Opdrachtnemer, </w:t>
            </w:r>
            <w:r w:rsidR="00633583" w:rsidRPr="00633583">
              <w:t xml:space="preserve">gedurende de volledige looptijd van de </w:t>
            </w:r>
            <w:r w:rsidR="00C70ACA">
              <w:t>Overeenkomst</w:t>
            </w:r>
            <w:r w:rsidR="006330CF">
              <w:t>,</w:t>
            </w:r>
            <w:r w:rsidR="008D42CF">
              <w:t xml:space="preserve"> </w:t>
            </w:r>
            <w:r>
              <w:t xml:space="preserve">het FO, </w:t>
            </w:r>
            <w:r w:rsidR="008D42CF">
              <w:t xml:space="preserve">waarbij doorgevoerde wijzigingen worden verwerkt. </w:t>
            </w:r>
            <w:r w:rsidR="00633583" w:rsidRPr="00633583">
              <w:t xml:space="preserve"> </w:t>
            </w:r>
          </w:p>
        </w:tc>
      </w:tr>
      <w:tr w:rsidR="00406A68" w:rsidRPr="009161EE" w14:paraId="086B466E" w14:textId="77777777" w:rsidTr="4C66316F">
        <w:trPr>
          <w:trHeight w:val="259"/>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52EDD0AC" w14:textId="26554CF7" w:rsidR="00406A68" w:rsidRPr="00406A68" w:rsidRDefault="00406A68" w:rsidP="00D42817">
            <w:pPr>
              <w:rPr>
                <w:b/>
                <w:bCs/>
              </w:rPr>
            </w:pPr>
            <w:r w:rsidRPr="00406A68">
              <w:rPr>
                <w:b/>
                <w:bCs/>
                <w:color w:val="FFFFFF" w:themeColor="background1"/>
              </w:rPr>
              <w:lastRenderedPageBreak/>
              <w:t>Gebruikersprofielen</w:t>
            </w:r>
          </w:p>
        </w:tc>
      </w:tr>
      <w:tr w:rsidR="00406A68" w:rsidRPr="00545D3C" w14:paraId="162B0C38"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6B23A" w14:textId="225AB90A" w:rsidR="00406A68" w:rsidRPr="009161EE" w:rsidRDefault="003350F3" w:rsidP="00406A68">
            <w:r>
              <w:t>1</w:t>
            </w:r>
            <w:r w:rsidR="00B532A5">
              <w:t>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C3DBCDE" w14:textId="218C62C9" w:rsidR="00406A68" w:rsidRDefault="00406A68" w:rsidP="00406A68">
            <w:r w:rsidRPr="00DA2CBA">
              <w:t>Opdrachtnemer conformeert zich aan de realisatie van de (functionele) configuratie binnen het</w:t>
            </w:r>
            <w:r w:rsidR="00ED183E">
              <w:t xml:space="preserve"> centrale telefonie </w:t>
            </w:r>
            <w:r w:rsidRPr="00DA2CBA">
              <w:t xml:space="preserve">platform conform de gebruikersprofielen zoals </w:t>
            </w:r>
            <w:r w:rsidRPr="00F40FFD">
              <w:t>uitgewerkt in bijlage A</w:t>
            </w:r>
            <w:r w:rsidR="00A800F1">
              <w:t xml:space="preserve"> en verder </w:t>
            </w:r>
            <w:r w:rsidR="000D1DCA">
              <w:t xml:space="preserve">te detailleren </w:t>
            </w:r>
            <w:r w:rsidR="00A800F1">
              <w:t>in het op te stellen FO:</w:t>
            </w:r>
          </w:p>
          <w:p w14:paraId="528E1CB9" w14:textId="77777777" w:rsidR="00ED183E" w:rsidRPr="00DA2CBA" w:rsidRDefault="00ED183E" w:rsidP="00ED183E">
            <w:r w:rsidRPr="00DA2CBA">
              <w:t>A: Medewerker regulier</w:t>
            </w:r>
          </w:p>
          <w:p w14:paraId="30F0D527" w14:textId="46E174F6" w:rsidR="00ED183E" w:rsidRPr="00DA2CBA" w:rsidRDefault="00ED183E" w:rsidP="00ED183E">
            <w:r>
              <w:t>B</w:t>
            </w:r>
            <w:r w:rsidRPr="00DA2CBA">
              <w:t xml:space="preserve">: Medewerker </w:t>
            </w:r>
            <w:r w:rsidR="00DC2F39">
              <w:t xml:space="preserve">belgroep </w:t>
            </w:r>
            <w:r w:rsidRPr="00DA2CBA">
              <w:t>piket</w:t>
            </w:r>
          </w:p>
          <w:p w14:paraId="0F9B96C3" w14:textId="356D314B" w:rsidR="00B455A5" w:rsidRPr="00B455A5" w:rsidRDefault="00B455A5" w:rsidP="0061190B">
            <w:r>
              <w:t xml:space="preserve">C1: Medewerker </w:t>
            </w:r>
            <w:r w:rsidR="003D7313">
              <w:t>regulier + T</w:t>
            </w:r>
            <w:r w:rsidR="00015823">
              <w:t>eams basis</w:t>
            </w:r>
          </w:p>
          <w:p w14:paraId="222DFAE2" w14:textId="13C0DA57" w:rsidR="00ED183E" w:rsidRPr="00DA2CBA" w:rsidRDefault="00ED183E" w:rsidP="00ED183E">
            <w:r>
              <w:t>C</w:t>
            </w:r>
            <w:r w:rsidR="00B455A5">
              <w:t>2</w:t>
            </w:r>
            <w:r w:rsidRPr="00DA2CBA">
              <w:t xml:space="preserve">: Medewerker </w:t>
            </w:r>
            <w:r w:rsidR="003D7313">
              <w:t xml:space="preserve">regulier + </w:t>
            </w:r>
            <w:r w:rsidR="007D3CCC">
              <w:t xml:space="preserve">Teams </w:t>
            </w:r>
            <w:r w:rsidR="000654AD">
              <w:t>belgroep</w:t>
            </w:r>
          </w:p>
          <w:p w14:paraId="397A12AB" w14:textId="1C26DFFC" w:rsidR="00CC7919" w:rsidRDefault="00CC7919" w:rsidP="00ED183E">
            <w:r>
              <w:t>C</w:t>
            </w:r>
            <w:r w:rsidR="00B455A5">
              <w:t>3</w:t>
            </w:r>
            <w:r>
              <w:t xml:space="preserve">: Medewerker </w:t>
            </w:r>
            <w:r w:rsidR="007D3CCC">
              <w:t xml:space="preserve">regulier + </w:t>
            </w:r>
            <w:r w:rsidR="0019777C">
              <w:t>b</w:t>
            </w:r>
            <w:r>
              <w:t>elgroep uitgebreid</w:t>
            </w:r>
          </w:p>
          <w:p w14:paraId="40304099" w14:textId="798C3457" w:rsidR="00ED183E" w:rsidRPr="00DC2F39" w:rsidRDefault="00ED183E" w:rsidP="00C116BC">
            <w:r>
              <w:t>D</w:t>
            </w:r>
            <w:r w:rsidRPr="00DA2CBA">
              <w:t xml:space="preserve">: Medewerker </w:t>
            </w:r>
            <w:r w:rsidR="00E039C5">
              <w:t xml:space="preserve">regulier + Teams </w:t>
            </w:r>
            <w:r w:rsidR="00DC2F39">
              <w:t xml:space="preserve">belgroep </w:t>
            </w:r>
            <w:r w:rsidRPr="00DA2CBA">
              <w:t>receptie</w:t>
            </w:r>
            <w:r w:rsidR="00CC7919">
              <w:t xml:space="preserve"> / KCT </w:t>
            </w:r>
            <w:r w:rsidR="002C5FD4">
              <w:t xml:space="preserve">(en mogelijk </w:t>
            </w:r>
            <w:r w:rsidR="00CC7919">
              <w:t>Servicepunt</w:t>
            </w:r>
            <w:r w:rsidR="002C5FD4">
              <w:t>)</w:t>
            </w:r>
          </w:p>
        </w:tc>
      </w:tr>
      <w:tr w:rsidR="00900BD8" w:rsidRPr="009161EE" w14:paraId="1DA777D7"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30E05" w14:textId="073F78F7" w:rsidR="00900BD8" w:rsidRPr="00DC2F39" w:rsidRDefault="003350F3" w:rsidP="00406A68">
            <w:r>
              <w:t>1</w:t>
            </w:r>
            <w:r w:rsidR="00B532A5">
              <w:t>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CC81D2B" w14:textId="6BF99932" w:rsidR="00A33C17" w:rsidRPr="00DA2CBA" w:rsidRDefault="00A33C17" w:rsidP="00A33C17">
            <w:r w:rsidRPr="00DA2CBA">
              <w:t xml:space="preserve">Ten behoeve van gebruik bij </w:t>
            </w:r>
            <w:r w:rsidRPr="007E2C5F">
              <w:rPr>
                <w:b/>
                <w:bCs/>
              </w:rPr>
              <w:t>gebruikersprofiel A</w:t>
            </w:r>
            <w:r>
              <w:t xml:space="preserve"> configureert Opdrachtnemer </w:t>
            </w:r>
            <w:r w:rsidRPr="00DA2CBA">
              <w:t xml:space="preserve">minimaal onderstaande </w:t>
            </w:r>
            <w:r>
              <w:t>faciliteiten:</w:t>
            </w:r>
          </w:p>
          <w:p w14:paraId="554AEEE3" w14:textId="55182BFC" w:rsidR="00900BD8" w:rsidRDefault="00A33C17" w:rsidP="00A33C17">
            <w:pPr>
              <w:pStyle w:val="Lijstalinea"/>
              <w:ind w:left="321" w:hanging="321"/>
            </w:pPr>
            <w:r>
              <w:t xml:space="preserve">Telefonische bereikbaarheid via </w:t>
            </w:r>
            <w:r w:rsidR="00436338">
              <w:t xml:space="preserve">het </w:t>
            </w:r>
            <w:r>
              <w:t>persoonlijk</w:t>
            </w:r>
            <w:r w:rsidR="00436338">
              <w:t xml:space="preserve">e (bestaande) 06 nummer; </w:t>
            </w:r>
            <w:r>
              <w:t xml:space="preserve"> </w:t>
            </w:r>
          </w:p>
          <w:p w14:paraId="6B9DBEA4" w14:textId="51C6B68C" w:rsidR="00F40FFD" w:rsidRPr="00DA2CBA" w:rsidRDefault="00F40FFD" w:rsidP="00A33C17">
            <w:pPr>
              <w:pStyle w:val="Lijstalinea"/>
              <w:ind w:left="321" w:hanging="321"/>
            </w:pPr>
            <w:r>
              <w:t xml:space="preserve">06-nummer met abonnement </w:t>
            </w:r>
            <w:r w:rsidR="00416ADE">
              <w:t xml:space="preserve">conform afgesproken condities en tarifering </w:t>
            </w:r>
            <w:r>
              <w:t xml:space="preserve">op de mobiele </w:t>
            </w:r>
            <w:r w:rsidR="00F643F9">
              <w:t>telecommunicatiedienst</w:t>
            </w:r>
            <w:r>
              <w:t xml:space="preserve"> </w:t>
            </w:r>
            <w:r w:rsidRPr="00801C37">
              <w:rPr>
                <w:strike/>
                <w:color w:val="EE0000"/>
              </w:rPr>
              <w:t>(integratie binnen het centrale telefonie platform op basis van de mobiele Teams app).</w:t>
            </w:r>
          </w:p>
        </w:tc>
      </w:tr>
      <w:tr w:rsidR="00900BD8" w:rsidRPr="009161EE" w14:paraId="150138A5"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E9139" w14:textId="737BE1C0" w:rsidR="00900BD8" w:rsidRPr="00DA2CBA" w:rsidRDefault="003350F3" w:rsidP="00406A68">
            <w:r>
              <w:t>1</w:t>
            </w:r>
            <w:r w:rsidR="00B532A5">
              <w:t>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A76947A" w14:textId="1A6B9320" w:rsidR="00900BD8" w:rsidRPr="00DA2CBA" w:rsidRDefault="00900BD8" w:rsidP="00900BD8">
            <w:r w:rsidRPr="00DA2CBA">
              <w:t xml:space="preserve">Ten behoeve van gebruik bij </w:t>
            </w:r>
            <w:r w:rsidRPr="007E2C5F">
              <w:rPr>
                <w:b/>
                <w:bCs/>
              </w:rPr>
              <w:t>gebruikersprofiel B</w:t>
            </w:r>
            <w:r>
              <w:t xml:space="preserve"> </w:t>
            </w:r>
            <w:r w:rsidR="004121F5">
              <w:t>(</w:t>
            </w:r>
            <w:r w:rsidR="00CC7919">
              <w:t xml:space="preserve">belgroep </w:t>
            </w:r>
            <w:r w:rsidR="004121F5">
              <w:t xml:space="preserve">piket) </w:t>
            </w:r>
            <w:r w:rsidR="00A33C17">
              <w:t xml:space="preserve">configureert Opdrachtnemer </w:t>
            </w:r>
            <w:r w:rsidRPr="00DA2CBA">
              <w:t xml:space="preserve">minimaal onderstaande algemene </w:t>
            </w:r>
            <w:r>
              <w:t xml:space="preserve">piket </w:t>
            </w:r>
            <w:r w:rsidR="00BE6674">
              <w:t>groeps</w:t>
            </w:r>
            <w:r w:rsidRPr="00DA2CBA">
              <w:t>functionaliteiten</w:t>
            </w:r>
            <w:r w:rsidR="000F5F78">
              <w:t xml:space="preserve"> </w:t>
            </w:r>
            <w:r w:rsidR="000F5F78" w:rsidRPr="000F5F78">
              <w:rPr>
                <w:u w:val="single"/>
              </w:rPr>
              <w:t>buiten het centrale telefonie platform</w:t>
            </w:r>
            <w:r>
              <w:t>:</w:t>
            </w:r>
          </w:p>
          <w:p w14:paraId="53ECC7BF" w14:textId="0D1EBE95" w:rsidR="005A7364" w:rsidRDefault="005A7364" w:rsidP="005A7364">
            <w:pPr>
              <w:pStyle w:val="Lijstalinea"/>
              <w:ind w:left="321" w:hanging="283"/>
            </w:pPr>
            <w:r>
              <w:t>24/7 bereikbaar met beschikbaarheidspercentage van</w:t>
            </w:r>
            <w:r w:rsidR="00A67CD6">
              <w:t xml:space="preserve"> minimaal</w:t>
            </w:r>
            <w:r>
              <w:t xml:space="preserve"> 99,9 %;</w:t>
            </w:r>
          </w:p>
          <w:p w14:paraId="3140ECA9" w14:textId="4F1C5992" w:rsidR="00444CE1" w:rsidRDefault="28279A48" w:rsidP="00444CE1">
            <w:pPr>
              <w:pStyle w:val="Lijstalinea"/>
              <w:ind w:left="321" w:hanging="283"/>
            </w:pPr>
            <w:r>
              <w:t xml:space="preserve">In en uit de groep schakelen via </w:t>
            </w:r>
            <w:r w:rsidR="5D87ED03">
              <w:t xml:space="preserve">de </w:t>
            </w:r>
            <w:r>
              <w:t xml:space="preserve">smartphone </w:t>
            </w:r>
            <w:r w:rsidR="5BD6B3E5">
              <w:t>(</w:t>
            </w:r>
            <w:r w:rsidR="46CF20B0">
              <w:t xml:space="preserve">bijvoorbeeld </w:t>
            </w:r>
            <w:r w:rsidR="5DBFC407">
              <w:t xml:space="preserve">via </w:t>
            </w:r>
            <w:r w:rsidR="5D87ED03">
              <w:t xml:space="preserve">een shortcode binnen het mobiele </w:t>
            </w:r>
            <w:r w:rsidR="5DBFC407">
              <w:t>netwerk</w:t>
            </w:r>
            <w:r w:rsidR="5BD6B3E5">
              <w:t xml:space="preserve"> </w:t>
            </w:r>
            <w:r>
              <w:t xml:space="preserve">of </w:t>
            </w:r>
            <w:r w:rsidR="50FE7DA6">
              <w:t xml:space="preserve">via een </w:t>
            </w:r>
            <w:r>
              <w:t xml:space="preserve">app </w:t>
            </w:r>
            <w:r w:rsidR="5D87ED03">
              <w:t xml:space="preserve">app) </w:t>
            </w:r>
            <w:r>
              <w:t>op de smartphone (iPhone)</w:t>
            </w:r>
            <w:r w:rsidR="56CE282C">
              <w:t>;</w:t>
            </w:r>
          </w:p>
          <w:p w14:paraId="5E906057" w14:textId="177B24FB" w:rsidR="00444CE1" w:rsidRDefault="401B61A6" w:rsidP="00444CE1">
            <w:pPr>
              <w:pStyle w:val="Lijstalinea"/>
              <w:ind w:left="321" w:hanging="283"/>
            </w:pPr>
            <w:r w:rsidRPr="4C66316F">
              <w:rPr>
                <w:rFonts w:eastAsia="Calibri"/>
                <w:color w:val="000000" w:themeColor="text1"/>
                <w:szCs w:val="20"/>
              </w:rPr>
              <w:t>In en uit de groep schakelen via de smartphone (</w:t>
            </w:r>
            <w:r w:rsidRPr="4C66316F">
              <w:rPr>
                <w:rFonts w:eastAsia="Calibri"/>
                <w:color w:val="FF0000"/>
                <w:szCs w:val="20"/>
              </w:rPr>
              <w:t xml:space="preserve">bijvoorbeeld </w:t>
            </w:r>
            <w:r w:rsidRPr="4C66316F">
              <w:rPr>
                <w:rFonts w:eastAsia="Calibri"/>
                <w:color w:val="000000" w:themeColor="text1"/>
                <w:szCs w:val="20"/>
              </w:rPr>
              <w:t xml:space="preserve">via een shortcode binnen het mobiele netwerk) of via een app </w:t>
            </w:r>
            <w:r w:rsidRPr="009F4DC4">
              <w:rPr>
                <w:rFonts w:eastAsia="Calibri"/>
                <w:strike/>
                <w:color w:val="EE0000"/>
                <w:szCs w:val="20"/>
              </w:rPr>
              <w:t>(bijv. mobiele Teams app)</w:t>
            </w:r>
            <w:r w:rsidRPr="4C66316F">
              <w:rPr>
                <w:rFonts w:eastAsia="Calibri"/>
                <w:color w:val="000000" w:themeColor="text1"/>
                <w:szCs w:val="20"/>
              </w:rPr>
              <w:t xml:space="preserve"> op de smartphone (iPhone);</w:t>
            </w:r>
            <w:r w:rsidRPr="4C66316F">
              <w:t xml:space="preserve"> </w:t>
            </w:r>
          </w:p>
          <w:p w14:paraId="640150A9" w14:textId="7D754F69" w:rsidR="00444CE1" w:rsidRDefault="56CE282C" w:rsidP="00444CE1">
            <w:pPr>
              <w:pStyle w:val="Lijstalinea"/>
              <w:ind w:left="321" w:hanging="283"/>
            </w:pPr>
            <w:r>
              <w:t>Meerdere piketmedewerkers kunnen in de</w:t>
            </w:r>
            <w:r w:rsidR="5D87ED03">
              <w:t>zelfde</w:t>
            </w:r>
            <w:r>
              <w:t xml:space="preserve"> groep geschakeld zijn;</w:t>
            </w:r>
          </w:p>
          <w:p w14:paraId="2C54B3A4" w14:textId="51969699" w:rsidR="00900BD8" w:rsidRDefault="00444CE1" w:rsidP="00444CE1">
            <w:pPr>
              <w:pStyle w:val="Lijstalinea"/>
              <w:ind w:left="321" w:hanging="283"/>
            </w:pPr>
            <w:r>
              <w:t xml:space="preserve">Minimaal 1 </w:t>
            </w:r>
            <w:r w:rsidR="00AF3216">
              <w:t xml:space="preserve">piketmedewerker </w:t>
            </w:r>
            <w:r>
              <w:t xml:space="preserve">in de groep verplicht </w:t>
            </w:r>
            <w:r w:rsidR="00596EAC">
              <w:t>(‘geen deelname’ is niet mogelijk, de laatst actieve piketmedewerker kan zich niet afmelden zolang er geen andere piketmedewerker actief is);</w:t>
            </w:r>
          </w:p>
          <w:p w14:paraId="59BF471E" w14:textId="4A203496" w:rsidR="00444CE1" w:rsidRDefault="00444CE1" w:rsidP="00444CE1">
            <w:pPr>
              <w:pStyle w:val="Lijstalinea"/>
              <w:ind w:left="321" w:hanging="283"/>
            </w:pPr>
            <w:r>
              <w:t>Achtervang doorschakeling instelbaar</w:t>
            </w:r>
            <w:r w:rsidR="00AF3216">
              <w:t>;</w:t>
            </w:r>
            <w:r w:rsidR="00B65F62">
              <w:t xml:space="preserve"> er kan ingesteld worden dat na x seconden </w:t>
            </w:r>
            <w:r w:rsidR="007305A7">
              <w:t>overgaan de oproep doorgeschakeld wordt naar een alternatief in te stellen nummer.</w:t>
            </w:r>
            <w:r w:rsidR="00B65F62">
              <w:t xml:space="preserve"> </w:t>
            </w:r>
          </w:p>
          <w:p w14:paraId="7B5AF93A" w14:textId="39B3360D" w:rsidR="00596EAC" w:rsidRDefault="00596EAC" w:rsidP="00596EAC">
            <w:pPr>
              <w:pStyle w:val="Lijstalinea"/>
              <w:ind w:left="321" w:hanging="283"/>
            </w:pPr>
            <w:r w:rsidRPr="009161EE">
              <w:t xml:space="preserve">Piketmedewerkers </w:t>
            </w:r>
            <w:r>
              <w:t xml:space="preserve">kunnen </w:t>
            </w:r>
            <w:r w:rsidRPr="009161EE">
              <w:t xml:space="preserve">onderdeel uitmaken van verschillende piketnummers en derhalve op hetzelfde moment via meerdere piketnummers bereikbaar zijn;   </w:t>
            </w:r>
          </w:p>
          <w:p w14:paraId="0625DD15" w14:textId="0F08805F" w:rsidR="00513BD0" w:rsidRPr="009161EE" w:rsidRDefault="00513BD0" w:rsidP="00596EAC">
            <w:pPr>
              <w:pStyle w:val="Lijstalinea"/>
              <w:ind w:left="321" w:hanging="283"/>
            </w:pPr>
            <w:r>
              <w:t xml:space="preserve">De piketmedewerker </w:t>
            </w:r>
            <w:r w:rsidR="00EC7FE8">
              <w:t xml:space="preserve">ziet </w:t>
            </w:r>
            <w:r>
              <w:t xml:space="preserve">bij een inkomende oproep </w:t>
            </w:r>
            <w:r w:rsidR="00EC7FE8">
              <w:t>d</w:t>
            </w:r>
            <w:r>
              <w:t xml:space="preserve">at het </w:t>
            </w:r>
            <w:r w:rsidR="00EC7FE8">
              <w:t xml:space="preserve">een oproep naar </w:t>
            </w:r>
            <w:r>
              <w:t xml:space="preserve">het piketnummer betreft </w:t>
            </w:r>
            <w:r w:rsidR="001527B2">
              <w:t>(primair nummer)</w:t>
            </w:r>
            <w:r w:rsidR="00EC7FE8">
              <w:t xml:space="preserve">, </w:t>
            </w:r>
            <w:r>
              <w:t xml:space="preserve">aanvullend </w:t>
            </w:r>
            <w:r w:rsidR="00EC7FE8">
              <w:t xml:space="preserve">wordt </w:t>
            </w:r>
            <w:r w:rsidR="00086A9E">
              <w:t xml:space="preserve">ook het nummer waar </w:t>
            </w:r>
            <w:r w:rsidR="00E07CA5">
              <w:t>de initiële oproep van geïnitieerd is</w:t>
            </w:r>
            <w:r w:rsidR="00EC7FE8">
              <w:t xml:space="preserve"> getoond</w:t>
            </w:r>
            <w:r w:rsidR="008B507F">
              <w:t>;</w:t>
            </w:r>
          </w:p>
          <w:p w14:paraId="4FF82F05" w14:textId="3ACBB7E5" w:rsidR="004121F5" w:rsidRPr="00395B6A" w:rsidRDefault="004121F5" w:rsidP="004121F5">
            <w:pPr>
              <w:pStyle w:val="Lijstalinea"/>
              <w:ind w:left="321" w:hanging="321"/>
            </w:pPr>
            <w:r>
              <w:t xml:space="preserve">Elke piketmedewerker heeft inzicht van </w:t>
            </w:r>
            <w:r w:rsidRPr="00395B6A">
              <w:t xml:space="preserve">alle initieel in de </w:t>
            </w:r>
            <w:r>
              <w:t xml:space="preserve">groep </w:t>
            </w:r>
            <w:r w:rsidRPr="00395B6A">
              <w:t xml:space="preserve">opgenomen </w:t>
            </w:r>
            <w:r>
              <w:t>piketmedewerkers</w:t>
            </w:r>
            <w:r w:rsidRPr="00395B6A">
              <w:t xml:space="preserve">; </w:t>
            </w:r>
          </w:p>
          <w:p w14:paraId="7F30AA7B" w14:textId="00117E4A" w:rsidR="004121F5" w:rsidRPr="00395B6A" w:rsidRDefault="004121F5" w:rsidP="004121F5">
            <w:pPr>
              <w:pStyle w:val="Lijstalinea"/>
              <w:ind w:left="321" w:hanging="321"/>
            </w:pPr>
            <w:r>
              <w:t>Elke piketmedewerker heeft i</w:t>
            </w:r>
            <w:r w:rsidRPr="00395B6A">
              <w:t xml:space="preserve">nzicht </w:t>
            </w:r>
            <w:r>
              <w:t xml:space="preserve">van </w:t>
            </w:r>
            <w:r w:rsidRPr="00395B6A">
              <w:t xml:space="preserve">alle op dat moment in </w:t>
            </w:r>
            <w:r>
              <w:t>de groep actieve piketmedewerkers;</w:t>
            </w:r>
          </w:p>
          <w:p w14:paraId="31C03AEB" w14:textId="2FAE6F4C" w:rsidR="00E32369" w:rsidRDefault="00BE6674" w:rsidP="00714B7A">
            <w:pPr>
              <w:pStyle w:val="Lijstalinea"/>
              <w:ind w:left="321" w:hanging="321"/>
            </w:pPr>
            <w:r w:rsidRPr="00DA2CBA">
              <w:t xml:space="preserve">Supervisor faciliteiten (waaronder </w:t>
            </w:r>
            <w:r w:rsidR="00596EAC">
              <w:t xml:space="preserve">inzicht in piketmedewerkers die in de groep geschakeld zijn en het zelfstandig </w:t>
            </w:r>
            <w:r w:rsidRPr="00DA2CBA">
              <w:t xml:space="preserve">in en uit de groep schakelen van </w:t>
            </w:r>
            <w:r>
              <w:t>piket medewerkers</w:t>
            </w:r>
            <w:r w:rsidR="00596EAC">
              <w:t>)</w:t>
            </w:r>
            <w:r w:rsidR="003857C1">
              <w:t>;</w:t>
            </w:r>
          </w:p>
          <w:p w14:paraId="4725ECFB" w14:textId="3238ECEE" w:rsidR="00FD6807" w:rsidRPr="00DA2CBA" w:rsidRDefault="00E32369" w:rsidP="00FD6807">
            <w:pPr>
              <w:pStyle w:val="Lijstalinea"/>
              <w:ind w:left="321" w:hanging="321"/>
            </w:pPr>
            <w:r>
              <w:t>Basisrapportage</w:t>
            </w:r>
            <w:r w:rsidR="00C661DB">
              <w:t>s over inkomende gesprekken</w:t>
            </w:r>
            <w:r w:rsidR="0070714A">
              <w:t xml:space="preserve"> en piket bereikbaarheid</w:t>
            </w:r>
            <w:r>
              <w:t>.</w:t>
            </w:r>
          </w:p>
        </w:tc>
      </w:tr>
      <w:tr w:rsidR="00B455A5" w:rsidRPr="009161EE" w14:paraId="4640C02F"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B67E9" w14:textId="3340443D" w:rsidR="00B455A5" w:rsidRDefault="00B532A5" w:rsidP="00406A68">
            <w:r>
              <w:t>19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78E3A2" w14:textId="53BA5B1C" w:rsidR="00B455A5" w:rsidRPr="006C4E82" w:rsidRDefault="00B455A5" w:rsidP="00B455A5">
            <w:r w:rsidRPr="006C4E82">
              <w:t xml:space="preserve">Ten behoeve van gebruik bij </w:t>
            </w:r>
            <w:r w:rsidRPr="006C4E82">
              <w:rPr>
                <w:b/>
                <w:bCs/>
              </w:rPr>
              <w:t>gebruikersprofiel C1</w:t>
            </w:r>
            <w:r w:rsidRPr="006C4E82">
              <w:t xml:space="preserve"> (</w:t>
            </w:r>
            <w:r w:rsidR="00D72CE3" w:rsidRPr="006C4E82">
              <w:t>medewerker regulier + T</w:t>
            </w:r>
            <w:r w:rsidR="00015823" w:rsidRPr="006C4E82">
              <w:t>eams</w:t>
            </w:r>
            <w:r w:rsidR="00D2345E" w:rsidRPr="006C4E82">
              <w:t>)</w:t>
            </w:r>
            <w:r w:rsidRPr="006C4E82">
              <w:t xml:space="preserve"> configureert Opdrachtnemer </w:t>
            </w:r>
            <w:r w:rsidR="006D6007">
              <w:t xml:space="preserve">op verzoek van Opdrachtgever </w:t>
            </w:r>
            <w:r w:rsidRPr="006C4E82">
              <w:rPr>
                <w:u w:val="single"/>
              </w:rPr>
              <w:t>binnen het centrale telefonie platform</w:t>
            </w:r>
            <w:r w:rsidRPr="006C4E82">
              <w:t xml:space="preserve"> minimaal onderstaande algemene groepsfunctionaliteiten:</w:t>
            </w:r>
          </w:p>
          <w:p w14:paraId="128B8EA9" w14:textId="77777777" w:rsidR="0044239E" w:rsidRPr="006C4E82" w:rsidRDefault="0044239E" w:rsidP="00B455A5">
            <w:pPr>
              <w:pStyle w:val="Lijstalinea"/>
              <w:ind w:left="321" w:hanging="321"/>
            </w:pPr>
            <w:r w:rsidRPr="006C4E82">
              <w:t>Teams basis functionaliteit</w:t>
            </w:r>
          </w:p>
          <w:p w14:paraId="0C35102D" w14:textId="3AC8E742" w:rsidR="00B455A5" w:rsidRDefault="0044239E" w:rsidP="00B455A5">
            <w:pPr>
              <w:pStyle w:val="Lijstalinea"/>
              <w:ind w:left="321" w:hanging="321"/>
            </w:pPr>
            <w:r w:rsidRPr="006D6007">
              <w:t>Delegatie functionaliteit</w:t>
            </w:r>
          </w:p>
          <w:p w14:paraId="1875618F" w14:textId="77777777" w:rsidR="0012131A" w:rsidRPr="00B532A5" w:rsidRDefault="0012131A" w:rsidP="0012131A">
            <w:pPr>
              <w:pStyle w:val="Lijstalinea"/>
              <w:numPr>
                <w:ilvl w:val="0"/>
                <w:numId w:val="0"/>
              </w:numPr>
              <w:ind w:left="321"/>
              <w:rPr>
                <w:sz w:val="12"/>
                <w:szCs w:val="12"/>
              </w:rPr>
            </w:pPr>
          </w:p>
          <w:p w14:paraId="60DE2BBC" w14:textId="47CEB6B2" w:rsidR="005F2B34" w:rsidRPr="0012131A" w:rsidRDefault="005F2B34" w:rsidP="005F2B34">
            <w:pPr>
              <w:rPr>
                <w:i/>
                <w:iCs/>
              </w:rPr>
            </w:pPr>
            <w:r w:rsidRPr="0012131A">
              <w:rPr>
                <w:i/>
                <w:iCs/>
              </w:rPr>
              <w:t xml:space="preserve">NB: </w:t>
            </w:r>
            <w:r w:rsidR="005B3B67" w:rsidRPr="0012131A">
              <w:rPr>
                <w:i/>
                <w:iCs/>
              </w:rPr>
              <w:t xml:space="preserve">Deze functionaliteit is </w:t>
            </w:r>
            <w:r w:rsidR="00EB397E" w:rsidRPr="0012131A">
              <w:rPr>
                <w:i/>
                <w:iCs/>
              </w:rPr>
              <w:t xml:space="preserve">van toepassing </w:t>
            </w:r>
            <w:r w:rsidR="005B3B67" w:rsidRPr="0012131A">
              <w:rPr>
                <w:i/>
                <w:iCs/>
              </w:rPr>
              <w:t xml:space="preserve">voor gebruikers </w:t>
            </w:r>
            <w:r w:rsidR="00803058" w:rsidRPr="0012131A">
              <w:rPr>
                <w:i/>
                <w:iCs/>
              </w:rPr>
              <w:t xml:space="preserve">waarvoor </w:t>
            </w:r>
            <w:r w:rsidR="00D43C42" w:rsidRPr="0012131A">
              <w:rPr>
                <w:i/>
                <w:iCs/>
              </w:rPr>
              <w:t>naast het 06 nummer ook</w:t>
            </w:r>
            <w:r w:rsidR="000D534F" w:rsidRPr="0012131A">
              <w:rPr>
                <w:i/>
                <w:iCs/>
              </w:rPr>
              <w:t xml:space="preserve"> een 071 / 010 nummer benodigd </w:t>
            </w:r>
            <w:r w:rsidR="00803058" w:rsidRPr="0012131A">
              <w:rPr>
                <w:i/>
                <w:iCs/>
              </w:rPr>
              <w:t>is</w:t>
            </w:r>
            <w:r w:rsidR="000D534F" w:rsidRPr="0012131A">
              <w:rPr>
                <w:i/>
                <w:iCs/>
              </w:rPr>
              <w:t xml:space="preserve"> </w:t>
            </w:r>
            <w:r w:rsidR="00D43C42" w:rsidRPr="0012131A">
              <w:rPr>
                <w:i/>
                <w:iCs/>
              </w:rPr>
              <w:t xml:space="preserve">vanuit hun functie </w:t>
            </w:r>
            <w:r w:rsidR="000D534F" w:rsidRPr="0012131A">
              <w:rPr>
                <w:i/>
                <w:iCs/>
              </w:rPr>
              <w:t xml:space="preserve">maar </w:t>
            </w:r>
            <w:r w:rsidR="00803058" w:rsidRPr="0012131A">
              <w:rPr>
                <w:i/>
                <w:iCs/>
              </w:rPr>
              <w:t xml:space="preserve">die </w:t>
            </w:r>
            <w:r w:rsidR="000D534F" w:rsidRPr="0012131A">
              <w:rPr>
                <w:i/>
                <w:iCs/>
              </w:rPr>
              <w:t xml:space="preserve">geen deelnemer zijn van een belgroep. </w:t>
            </w:r>
            <w:r w:rsidR="00DA069F" w:rsidRPr="0012131A">
              <w:rPr>
                <w:i/>
                <w:iCs/>
              </w:rPr>
              <w:t>G</w:t>
            </w:r>
            <w:r w:rsidRPr="0012131A">
              <w:rPr>
                <w:i/>
                <w:iCs/>
              </w:rPr>
              <w:t xml:space="preserve">ebruikersprofiel C1 </w:t>
            </w:r>
            <w:r w:rsidR="00DA069F" w:rsidRPr="0012131A">
              <w:rPr>
                <w:i/>
                <w:iCs/>
              </w:rPr>
              <w:t xml:space="preserve">wordt </w:t>
            </w:r>
            <w:r w:rsidRPr="0012131A">
              <w:rPr>
                <w:i/>
                <w:iCs/>
              </w:rPr>
              <w:t>vooralsnog niet ingezet.</w:t>
            </w:r>
          </w:p>
        </w:tc>
      </w:tr>
      <w:tr w:rsidR="00406A68" w:rsidRPr="009161EE" w14:paraId="34DDCF73"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DC4BC" w14:textId="7A006E4E" w:rsidR="00406A68" w:rsidRPr="00DA2CBA" w:rsidRDefault="003350F3" w:rsidP="00406A68">
            <w:r>
              <w:lastRenderedPageBreak/>
              <w:t>20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E6829B6" w14:textId="37A19127" w:rsidR="00406A68" w:rsidRPr="00DA2CBA" w:rsidRDefault="00406A68" w:rsidP="00406A68">
            <w:r w:rsidRPr="00DA2CBA">
              <w:t xml:space="preserve">Ten behoeve van gebruik bij </w:t>
            </w:r>
            <w:r w:rsidRPr="007E2C5F">
              <w:rPr>
                <w:b/>
                <w:bCs/>
              </w:rPr>
              <w:t xml:space="preserve">gebruikersprofiel </w:t>
            </w:r>
            <w:r w:rsidR="00900BD8" w:rsidRPr="007E2C5F">
              <w:rPr>
                <w:b/>
                <w:bCs/>
              </w:rPr>
              <w:t>C</w:t>
            </w:r>
            <w:r w:rsidR="006C4E82">
              <w:rPr>
                <w:b/>
                <w:bCs/>
              </w:rPr>
              <w:t>2</w:t>
            </w:r>
            <w:r w:rsidR="00900BD8">
              <w:t xml:space="preserve"> </w:t>
            </w:r>
            <w:r w:rsidR="004121F5">
              <w:t>(</w:t>
            </w:r>
            <w:r w:rsidR="008050D1">
              <w:t>medewerker regulier + Teams belgroep</w:t>
            </w:r>
            <w:r w:rsidR="004121F5">
              <w:t xml:space="preserve">) </w:t>
            </w:r>
            <w:r w:rsidR="00A33C17">
              <w:t xml:space="preserve">configureert Opdrachtnemer </w:t>
            </w:r>
            <w:r w:rsidRPr="004121F5">
              <w:rPr>
                <w:u w:val="single"/>
              </w:rPr>
              <w:t>binnen het</w:t>
            </w:r>
            <w:r w:rsidR="00900BD8" w:rsidRPr="004121F5">
              <w:rPr>
                <w:u w:val="single"/>
              </w:rPr>
              <w:t xml:space="preserve"> centrale telefonie platform</w:t>
            </w:r>
            <w:r w:rsidRPr="00DA2CBA">
              <w:t xml:space="preserve"> minimaal onderstaande algemene groepsfunctionaliteiten</w:t>
            </w:r>
            <w:r w:rsidR="00900BD8">
              <w:t>:</w:t>
            </w:r>
          </w:p>
          <w:p w14:paraId="2D1526E6" w14:textId="458FB6B3" w:rsidR="00406A68" w:rsidRPr="00DA2CBA" w:rsidRDefault="00406A68" w:rsidP="00C17982">
            <w:pPr>
              <w:pStyle w:val="Lijstalinea"/>
              <w:ind w:left="321" w:hanging="321"/>
            </w:pPr>
            <w:r w:rsidRPr="00DA2CBA">
              <w:t>Call queues met minimaal de standaard binnen Teams telefonie beschikbare faciliteiten</w:t>
            </w:r>
            <w:r w:rsidR="00900BD8">
              <w:t>;</w:t>
            </w:r>
          </w:p>
          <w:p w14:paraId="1D613292" w14:textId="355219A2" w:rsidR="00F24F56" w:rsidRPr="00DA2CBA" w:rsidRDefault="00900BD8" w:rsidP="00470FE5">
            <w:pPr>
              <w:pStyle w:val="Lijstalinea"/>
              <w:ind w:left="321" w:hanging="321"/>
            </w:pPr>
            <w:r w:rsidRPr="00DA2CBA">
              <w:t>Keuze van nummer t.b.v. uitbellen (</w:t>
            </w:r>
            <w:r w:rsidRPr="004C12FE">
              <w:rPr>
                <w:strike/>
                <w:color w:val="EE0000"/>
              </w:rPr>
              <w:t>persoonlijk</w:t>
            </w:r>
            <w:r w:rsidR="00BE0258" w:rsidRPr="004C12FE">
              <w:rPr>
                <w:strike/>
                <w:color w:val="EE0000"/>
              </w:rPr>
              <w:t xml:space="preserve"> 06</w:t>
            </w:r>
            <w:r w:rsidR="003E031A" w:rsidRPr="004C12FE">
              <w:rPr>
                <w:strike/>
                <w:color w:val="EE0000"/>
              </w:rPr>
              <w:t>,</w:t>
            </w:r>
            <w:r w:rsidR="003E031A" w:rsidRPr="004C12FE">
              <w:rPr>
                <w:color w:val="EE0000"/>
              </w:rPr>
              <w:t xml:space="preserve"> </w:t>
            </w:r>
            <w:r w:rsidR="003E031A">
              <w:t xml:space="preserve">persoonlijk </w:t>
            </w:r>
            <w:r w:rsidR="00106C12">
              <w:t>vast</w:t>
            </w:r>
            <w:r w:rsidRPr="00DA2CBA">
              <w:t>, groep</w:t>
            </w:r>
            <w:r w:rsidR="003E031A">
              <w:t>s</w:t>
            </w:r>
            <w:r w:rsidR="00106C12">
              <w:t>-</w:t>
            </w:r>
            <w:r w:rsidRPr="00DA2CBA">
              <w:t>, algemeen)</w:t>
            </w:r>
            <w:r w:rsidR="00470FE5">
              <w:t>.</w:t>
            </w:r>
          </w:p>
        </w:tc>
      </w:tr>
      <w:tr w:rsidR="00395B6A" w:rsidRPr="009161EE" w14:paraId="60F8D2BE"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E8FE4" w14:textId="48BAA56B" w:rsidR="00395B6A" w:rsidRPr="00DA2CBA" w:rsidRDefault="003350F3" w:rsidP="00395B6A">
            <w:r>
              <w:t>21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B939414" w14:textId="60223286" w:rsidR="00395B6A" w:rsidRPr="00DA2CBA" w:rsidRDefault="00395B6A" w:rsidP="00395B6A">
            <w:r w:rsidRPr="00DA2CBA">
              <w:t>Ten behoeve van gebruik bij</w:t>
            </w:r>
            <w:r w:rsidR="004121F5">
              <w:t xml:space="preserve"> </w:t>
            </w:r>
            <w:r w:rsidRPr="007E2C5F">
              <w:rPr>
                <w:b/>
                <w:bCs/>
              </w:rPr>
              <w:t>gebruikersprofiel C</w:t>
            </w:r>
            <w:r w:rsidR="00B455A5">
              <w:rPr>
                <w:b/>
                <w:bCs/>
              </w:rPr>
              <w:t>3</w:t>
            </w:r>
            <w:r>
              <w:t xml:space="preserve"> </w:t>
            </w:r>
            <w:r w:rsidR="004121F5">
              <w:t>(</w:t>
            </w:r>
            <w:r w:rsidR="0020179A">
              <w:t xml:space="preserve">medewerker regulier + </w:t>
            </w:r>
            <w:r w:rsidR="00D225E9">
              <w:t>b</w:t>
            </w:r>
            <w:r w:rsidR="00CC7919">
              <w:t xml:space="preserve">elgroep </w:t>
            </w:r>
            <w:r w:rsidR="004121F5">
              <w:t>uitgebreid</w:t>
            </w:r>
            <w:r w:rsidR="00CC7919">
              <w:t>)</w:t>
            </w:r>
            <w:r w:rsidR="004121F5">
              <w:t xml:space="preserve"> </w:t>
            </w:r>
            <w:r>
              <w:t xml:space="preserve">configureert Opdrachtnemer </w:t>
            </w:r>
            <w:r w:rsidR="004121F5">
              <w:t xml:space="preserve">op verzoek van Opdrachtgever hiertoe </w:t>
            </w:r>
            <w:r>
              <w:t xml:space="preserve">(aanvullend op profiel </w:t>
            </w:r>
            <w:r w:rsidR="008F515B">
              <w:t>C1</w:t>
            </w:r>
            <w:r>
              <w:t xml:space="preserve">) </w:t>
            </w:r>
            <w:r w:rsidRPr="00DA2CBA">
              <w:t>minimaal onderstaande algemene groepsfunctionaliteiten</w:t>
            </w:r>
            <w:r>
              <w:t>:</w:t>
            </w:r>
          </w:p>
          <w:p w14:paraId="5D6EB18B" w14:textId="77777777" w:rsidR="00395B6A" w:rsidRPr="00395B6A" w:rsidRDefault="00395B6A" w:rsidP="00395B6A">
            <w:pPr>
              <w:pStyle w:val="Lijstalinea"/>
              <w:ind w:left="321" w:hanging="321"/>
            </w:pPr>
            <w:r w:rsidRPr="00395B6A">
              <w:t xml:space="preserve">Inzicht per agent van alle initieel in de call queue opgenomen </w:t>
            </w:r>
            <w:proofErr w:type="spellStart"/>
            <w:r w:rsidRPr="00395B6A">
              <w:t>agents</w:t>
            </w:r>
            <w:proofErr w:type="spellEnd"/>
            <w:r w:rsidRPr="00395B6A">
              <w:t xml:space="preserve">; </w:t>
            </w:r>
          </w:p>
          <w:p w14:paraId="7A9E187B" w14:textId="77777777" w:rsidR="00395B6A" w:rsidRPr="00395B6A" w:rsidRDefault="00395B6A" w:rsidP="00395B6A">
            <w:pPr>
              <w:pStyle w:val="Lijstalinea"/>
              <w:ind w:left="321" w:hanging="321"/>
            </w:pPr>
            <w:r w:rsidRPr="00395B6A">
              <w:t xml:space="preserve">Inzicht per agent in alle op dat moment in de call queue actieve </w:t>
            </w:r>
            <w:proofErr w:type="spellStart"/>
            <w:r w:rsidRPr="00395B6A">
              <w:t>agents</w:t>
            </w:r>
            <w:proofErr w:type="spellEnd"/>
            <w:r w:rsidRPr="00395B6A">
              <w:t>;</w:t>
            </w:r>
          </w:p>
          <w:p w14:paraId="1E1E119C" w14:textId="77777777" w:rsidR="00395B6A" w:rsidRPr="00395B6A" w:rsidRDefault="00395B6A" w:rsidP="00395B6A">
            <w:pPr>
              <w:pStyle w:val="Lijstalinea"/>
              <w:ind w:left="321" w:hanging="321"/>
            </w:pPr>
            <w:r w:rsidRPr="00395B6A">
              <w:t xml:space="preserve">Supervisor faciliteiten (waaronder in en uit de groep schakelen van </w:t>
            </w:r>
            <w:proofErr w:type="spellStart"/>
            <w:r w:rsidRPr="00395B6A">
              <w:t>agents</w:t>
            </w:r>
            <w:proofErr w:type="spellEnd"/>
            <w:r w:rsidRPr="00395B6A">
              <w:t>);</w:t>
            </w:r>
          </w:p>
          <w:p w14:paraId="029648F2" w14:textId="77777777" w:rsidR="00395B6A" w:rsidRPr="00395B6A" w:rsidRDefault="00395B6A" w:rsidP="00395B6A">
            <w:pPr>
              <w:pStyle w:val="Lijstalinea"/>
              <w:spacing w:line="276" w:lineRule="auto"/>
              <w:ind w:left="321" w:hanging="321"/>
            </w:pPr>
            <w:r w:rsidRPr="00395B6A">
              <w:t xml:space="preserve">ACD-schakelingen (met openings- en gesloten tijden en time </w:t>
            </w:r>
            <w:proofErr w:type="spellStart"/>
            <w:r w:rsidRPr="00395B6A">
              <w:t>based</w:t>
            </w:r>
            <w:proofErr w:type="spellEnd"/>
            <w:r w:rsidRPr="00395B6A">
              <w:t xml:space="preserve"> routing);</w:t>
            </w:r>
          </w:p>
          <w:p w14:paraId="5A791306" w14:textId="77777777" w:rsidR="00395B6A" w:rsidRPr="00395B6A" w:rsidRDefault="00395B6A" w:rsidP="00395B6A">
            <w:pPr>
              <w:pStyle w:val="Lijstalinea"/>
              <w:numPr>
                <w:ilvl w:val="0"/>
                <w:numId w:val="7"/>
              </w:numPr>
              <w:spacing w:line="276" w:lineRule="auto"/>
              <w:ind w:left="604" w:hanging="284"/>
            </w:pPr>
            <w:r w:rsidRPr="00395B6A">
              <w:t>Wachtrijen</w:t>
            </w:r>
          </w:p>
          <w:p w14:paraId="71DBC657" w14:textId="77777777" w:rsidR="00395B6A" w:rsidRPr="00470FE5" w:rsidRDefault="00395B6A" w:rsidP="00395B6A">
            <w:pPr>
              <w:pStyle w:val="Lijstalinea"/>
              <w:numPr>
                <w:ilvl w:val="0"/>
                <w:numId w:val="7"/>
              </w:numPr>
              <w:spacing w:line="276" w:lineRule="auto"/>
              <w:ind w:left="604" w:hanging="284"/>
            </w:pPr>
            <w:r w:rsidRPr="00470FE5">
              <w:t>Wachtmuziek</w:t>
            </w:r>
          </w:p>
          <w:p w14:paraId="1969B351" w14:textId="77777777" w:rsidR="00F65B81" w:rsidRPr="00470FE5" w:rsidRDefault="00395B6A" w:rsidP="00D33FA8">
            <w:pPr>
              <w:pStyle w:val="Lijstalinea"/>
              <w:numPr>
                <w:ilvl w:val="0"/>
                <w:numId w:val="7"/>
              </w:numPr>
              <w:spacing w:line="276" w:lineRule="auto"/>
              <w:ind w:left="604" w:hanging="284"/>
            </w:pPr>
            <w:r w:rsidRPr="00470FE5">
              <w:t>Bij inspreken boodschap of terugbelverzoek wordt een e-mail bericht verstuurt naar een in te stellen mailbox van de betreffende afdeling</w:t>
            </w:r>
            <w:r w:rsidR="00D33FA8" w:rsidRPr="00470FE5">
              <w:t>.</w:t>
            </w:r>
            <w:r w:rsidR="00F65B81" w:rsidRPr="00470FE5">
              <w:t xml:space="preserve"> </w:t>
            </w:r>
          </w:p>
          <w:p w14:paraId="0CCD5442" w14:textId="77777777" w:rsidR="00395B6A" w:rsidRDefault="00F65B81" w:rsidP="00470FE5">
            <w:pPr>
              <w:pStyle w:val="Lijstalinea"/>
              <w:numPr>
                <w:ilvl w:val="0"/>
                <w:numId w:val="7"/>
              </w:numPr>
              <w:spacing w:line="276" w:lineRule="auto"/>
              <w:ind w:left="320" w:hanging="320"/>
            </w:pPr>
            <w:r w:rsidRPr="00470FE5">
              <w:t>Basisrapportages over inkomende gesprekken en groepsbereikbaarheid.</w:t>
            </w:r>
          </w:p>
          <w:p w14:paraId="5C1306CD" w14:textId="23DED831" w:rsidR="003D1FED" w:rsidRPr="00DA2CBA" w:rsidRDefault="003D1FED" w:rsidP="00470FE5">
            <w:pPr>
              <w:pStyle w:val="Lijstalinea"/>
              <w:numPr>
                <w:ilvl w:val="0"/>
                <w:numId w:val="7"/>
              </w:numPr>
              <w:spacing w:line="276" w:lineRule="auto"/>
              <w:ind w:left="320" w:hanging="320"/>
            </w:pPr>
            <w:r>
              <w:t xml:space="preserve">Beschikbaarheidseis </w:t>
            </w:r>
            <w:r w:rsidR="00A67CD6">
              <w:t xml:space="preserve">minimaal </w:t>
            </w:r>
            <w:r>
              <w:t>99,5%</w:t>
            </w:r>
            <w:r w:rsidR="00910346">
              <w:t xml:space="preserve"> indien niet binnen het centrale telefonie platform gerealiseerd.</w:t>
            </w:r>
          </w:p>
        </w:tc>
      </w:tr>
      <w:tr w:rsidR="00395B6A" w:rsidRPr="009161EE" w14:paraId="128D5611"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3E201" w14:textId="3DF69127" w:rsidR="00395B6A" w:rsidRPr="00DA2CBA" w:rsidRDefault="003350F3" w:rsidP="00395B6A">
            <w:r>
              <w:t>22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480B1E" w14:textId="0BA5F681" w:rsidR="00395B6A" w:rsidRPr="00DA2CBA" w:rsidRDefault="00395B6A" w:rsidP="00395B6A">
            <w:r w:rsidRPr="00DA2CBA">
              <w:t xml:space="preserve">Ten behoeve van gebruik bij </w:t>
            </w:r>
            <w:r w:rsidRPr="007E2C5F">
              <w:rPr>
                <w:b/>
                <w:bCs/>
              </w:rPr>
              <w:t>gebruikersprofiel</w:t>
            </w:r>
            <w:r>
              <w:rPr>
                <w:b/>
                <w:bCs/>
              </w:rPr>
              <w:t xml:space="preserve"> </w:t>
            </w:r>
            <w:r w:rsidRPr="007E2C5F">
              <w:rPr>
                <w:b/>
                <w:bCs/>
              </w:rPr>
              <w:t>D</w:t>
            </w:r>
            <w:r>
              <w:t xml:space="preserve"> configureert Opdrachtnemer </w:t>
            </w:r>
            <w:r w:rsidRPr="00DA2CBA">
              <w:t>binnen het</w:t>
            </w:r>
            <w:r>
              <w:t xml:space="preserve"> centrale telefonie platform</w:t>
            </w:r>
            <w:r w:rsidRPr="00DA2CBA">
              <w:t xml:space="preserve"> </w:t>
            </w:r>
            <w:r>
              <w:t xml:space="preserve">(en aanvullend aan profiel A) </w:t>
            </w:r>
            <w:r w:rsidRPr="00DA2CBA">
              <w:t xml:space="preserve">minimaal onderstaande </w:t>
            </w:r>
            <w:r>
              <w:t xml:space="preserve">aanvullende </w:t>
            </w:r>
            <w:r w:rsidRPr="00DA2CBA">
              <w:t>groepsfunctionaliteiten</w:t>
            </w:r>
            <w:r w:rsidR="00623861">
              <w:t xml:space="preserve"> door middel van een additionele applicatie, die eenvoudig in gebruik is en voor de </w:t>
            </w:r>
            <w:proofErr w:type="spellStart"/>
            <w:r w:rsidR="00F801F6">
              <w:t>agents</w:t>
            </w:r>
            <w:proofErr w:type="spellEnd"/>
            <w:r w:rsidR="00623861">
              <w:t xml:space="preserve"> intuïtief werkt </w:t>
            </w:r>
          </w:p>
          <w:p w14:paraId="0E0B3036" w14:textId="20071FCB" w:rsidR="00395B6A" w:rsidRPr="00EA3100" w:rsidRDefault="00395B6A" w:rsidP="00395B6A">
            <w:pPr>
              <w:pStyle w:val="Lijstalinea"/>
              <w:ind w:left="321" w:hanging="321"/>
            </w:pPr>
            <w:r>
              <w:t xml:space="preserve">Alle </w:t>
            </w:r>
            <w:r w:rsidRPr="00EA3100">
              <w:t>functionaliteiten van profiel</w:t>
            </w:r>
            <w:r w:rsidR="00EA3100" w:rsidRPr="00EA3100">
              <w:t>en</w:t>
            </w:r>
            <w:r w:rsidRPr="00EA3100">
              <w:t xml:space="preserve"> C</w:t>
            </w:r>
            <w:r w:rsidR="00EA3100" w:rsidRPr="00EA3100">
              <w:t>1 en C2</w:t>
            </w:r>
            <w:r w:rsidRPr="00EA3100">
              <w:t>;</w:t>
            </w:r>
          </w:p>
          <w:p w14:paraId="4264286E" w14:textId="78A818F8" w:rsidR="00395B6A" w:rsidRDefault="00395B6A" w:rsidP="00395B6A">
            <w:pPr>
              <w:pStyle w:val="Lijstalinea"/>
              <w:ind w:left="321" w:hanging="321"/>
            </w:pPr>
            <w:r w:rsidRPr="00EA3100">
              <w:t>Functionaliteiten zoals opgenomen in bijlage B</w:t>
            </w:r>
            <w:r w:rsidR="00EA3100">
              <w:t>;</w:t>
            </w:r>
          </w:p>
          <w:p w14:paraId="0371A336" w14:textId="1D73F2DC" w:rsidR="003D1FED" w:rsidRDefault="003D1FED" w:rsidP="00395B6A">
            <w:pPr>
              <w:pStyle w:val="Lijstalinea"/>
              <w:ind w:left="321" w:hanging="321"/>
            </w:pPr>
            <w:r>
              <w:t xml:space="preserve">Beschikbaarheidseis van </w:t>
            </w:r>
            <w:r w:rsidR="0012131A">
              <w:t xml:space="preserve">minimaal </w:t>
            </w:r>
            <w:r>
              <w:t>99,5%</w:t>
            </w:r>
            <w:r w:rsidR="00B26891">
              <w:t>;</w:t>
            </w:r>
          </w:p>
          <w:p w14:paraId="08E7E7CE" w14:textId="6E427261" w:rsidR="00623861" w:rsidRPr="00623861" w:rsidRDefault="00623861" w:rsidP="00623861">
            <w:pPr>
              <w:rPr>
                <w:sz w:val="12"/>
                <w:szCs w:val="12"/>
              </w:rPr>
            </w:pPr>
          </w:p>
          <w:p w14:paraId="4D8215DB" w14:textId="17A9FF9E" w:rsidR="00395B6A" w:rsidRPr="00DB33A6" w:rsidRDefault="00395B6A" w:rsidP="00395B6A">
            <w:pPr>
              <w:rPr>
                <w:i/>
                <w:iCs/>
              </w:rPr>
            </w:pPr>
            <w:r w:rsidRPr="00DB33A6">
              <w:rPr>
                <w:i/>
                <w:iCs/>
              </w:rPr>
              <w:t xml:space="preserve">NB: Gebruikersprofiel D </w:t>
            </w:r>
            <w:r w:rsidR="00EA3100">
              <w:rPr>
                <w:i/>
                <w:iCs/>
              </w:rPr>
              <w:t xml:space="preserve">kan </w:t>
            </w:r>
            <w:r w:rsidRPr="00DB33A6">
              <w:rPr>
                <w:i/>
                <w:iCs/>
              </w:rPr>
              <w:t>op verzoek van Opdrachtgever ook ten behoeve van gebruikersprofiel C</w:t>
            </w:r>
            <w:r w:rsidR="00850233">
              <w:rPr>
                <w:i/>
                <w:iCs/>
              </w:rPr>
              <w:t>3</w:t>
            </w:r>
            <w:r w:rsidRPr="00DB33A6">
              <w:rPr>
                <w:i/>
                <w:iCs/>
              </w:rPr>
              <w:t xml:space="preserve"> worden ingezet, indien bij een belgroep aanvullende functionaliteiten </w:t>
            </w:r>
            <w:r w:rsidR="00EA3100">
              <w:rPr>
                <w:i/>
                <w:iCs/>
              </w:rPr>
              <w:t xml:space="preserve">inclusief aanvullende </w:t>
            </w:r>
            <w:r w:rsidR="00F801F6">
              <w:rPr>
                <w:i/>
                <w:iCs/>
              </w:rPr>
              <w:t>telefonie</w:t>
            </w:r>
            <w:r w:rsidR="00EA3100">
              <w:rPr>
                <w:i/>
                <w:iCs/>
              </w:rPr>
              <w:t xml:space="preserve"> applicatie </w:t>
            </w:r>
            <w:r w:rsidRPr="00DB33A6">
              <w:rPr>
                <w:i/>
                <w:iCs/>
              </w:rPr>
              <w:t>benodigd zijn.</w:t>
            </w:r>
          </w:p>
        </w:tc>
      </w:tr>
      <w:tr w:rsidR="00395B6A" w:rsidRPr="009161EE" w14:paraId="1D224E5E"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5D3C1" w14:textId="174D115D" w:rsidR="00395B6A" w:rsidRPr="00DA2CBA" w:rsidRDefault="003350F3" w:rsidP="00395B6A">
            <w:r>
              <w:t>23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C699ECC" w14:textId="4F70821F" w:rsidR="00395B6A" w:rsidRPr="00DA2CBA" w:rsidRDefault="00395B6A" w:rsidP="00395B6A">
            <w:r w:rsidRPr="00DA2CBA">
              <w:t xml:space="preserve">De voor de gebruikersprofielen </w:t>
            </w:r>
            <w:r>
              <w:t>B, C</w:t>
            </w:r>
            <w:r w:rsidR="00EA3100">
              <w:t xml:space="preserve"> en</w:t>
            </w:r>
            <w:r w:rsidRPr="00DA2CBA">
              <w:t xml:space="preserve"> </w:t>
            </w:r>
            <w:r>
              <w:t>D</w:t>
            </w:r>
            <w:r w:rsidRPr="00DA2CBA">
              <w:t xml:space="preserve"> gevraagde functionaliteit </w:t>
            </w:r>
            <w:r>
              <w:t xml:space="preserve">wordt </w:t>
            </w:r>
            <w:r w:rsidRPr="00DA2CBA">
              <w:t xml:space="preserve">door Opdrachtnemer op </w:t>
            </w:r>
            <w:r>
              <w:t xml:space="preserve">onderstaande </w:t>
            </w:r>
            <w:r w:rsidRPr="00DA2CBA">
              <w:t xml:space="preserve">manieren </w:t>
            </w:r>
            <w:r>
              <w:t>geleverd en geconfigureerd</w:t>
            </w:r>
            <w:r w:rsidRPr="00DA2CBA">
              <w:t>:</w:t>
            </w:r>
          </w:p>
          <w:p w14:paraId="07486BCC" w14:textId="73240FAC" w:rsidR="00395B6A" w:rsidRPr="00444CE1" w:rsidRDefault="00395B6A" w:rsidP="00395B6A">
            <w:pPr>
              <w:pStyle w:val="Lijstalinea"/>
              <w:ind w:left="180" w:hanging="180"/>
            </w:pPr>
            <w:r w:rsidRPr="00444CE1">
              <w:t xml:space="preserve">Via </w:t>
            </w:r>
            <w:r>
              <w:t xml:space="preserve">een </w:t>
            </w:r>
            <w:r w:rsidRPr="00444CE1">
              <w:t xml:space="preserve">door Opdrachtnemer </w:t>
            </w:r>
            <w:r>
              <w:t xml:space="preserve">zelf </w:t>
            </w:r>
            <w:r w:rsidRPr="00444CE1">
              <w:t>aan te dragen oplossing</w:t>
            </w:r>
            <w:r w:rsidR="00261903">
              <w:t xml:space="preserve"> buiten Teams</w:t>
            </w:r>
            <w:r w:rsidRPr="00444CE1">
              <w:t xml:space="preserve"> (profiel B);</w:t>
            </w:r>
          </w:p>
          <w:p w14:paraId="5AFDE341" w14:textId="45027FAA" w:rsidR="00395B6A" w:rsidRPr="008D42CF" w:rsidRDefault="00395B6A" w:rsidP="00395B6A">
            <w:pPr>
              <w:pStyle w:val="Lijstalinea"/>
              <w:ind w:left="180" w:hanging="180"/>
              <w:rPr>
                <w:i/>
                <w:iCs/>
              </w:rPr>
            </w:pPr>
            <w:r w:rsidRPr="008D42CF">
              <w:t>Via de Teams</w:t>
            </w:r>
            <w:r w:rsidRPr="00EA3100">
              <w:rPr>
                <w:sz w:val="16"/>
                <w:szCs w:val="16"/>
              </w:rPr>
              <w:t xml:space="preserve"> </w:t>
            </w:r>
            <w:r w:rsidRPr="008D42CF">
              <w:t xml:space="preserve">call queues o.b.v. </w:t>
            </w:r>
            <w:r w:rsidRPr="00AF3DC8">
              <w:t>standaard</w:t>
            </w:r>
            <w:r w:rsidR="00200C31">
              <w:t>,</w:t>
            </w:r>
            <w:r w:rsidRPr="00AF3DC8">
              <w:rPr>
                <w:sz w:val="16"/>
                <w:szCs w:val="16"/>
              </w:rPr>
              <w:t xml:space="preserve"> </w:t>
            </w:r>
            <w:r w:rsidRPr="00AF3DC8">
              <w:t xml:space="preserve">en waar nodig Premium </w:t>
            </w:r>
            <w:r w:rsidR="00EA3100" w:rsidRPr="00AF3DC8">
              <w:t xml:space="preserve">of separate </w:t>
            </w:r>
            <w:r w:rsidR="00E93517">
              <w:t>aanvullende oplossing</w:t>
            </w:r>
            <w:r w:rsidR="00200C31">
              <w:t>,</w:t>
            </w:r>
            <w:r w:rsidR="00E93517">
              <w:t xml:space="preserve"> </w:t>
            </w:r>
            <w:r w:rsidRPr="00AF3DC8">
              <w:t xml:space="preserve"> (profiel</w:t>
            </w:r>
            <w:r w:rsidR="00200C31">
              <w:t xml:space="preserve"> C</w:t>
            </w:r>
            <w:r w:rsidRPr="008D42CF">
              <w:t>);</w:t>
            </w:r>
          </w:p>
          <w:p w14:paraId="23C32324" w14:textId="77777777" w:rsidR="00E93517" w:rsidRPr="00EC7C37" w:rsidRDefault="00395B6A" w:rsidP="00395B6A">
            <w:pPr>
              <w:pStyle w:val="Lijstalinea"/>
              <w:ind w:left="180" w:hanging="180"/>
              <w:rPr>
                <w:i/>
                <w:iCs/>
              </w:rPr>
            </w:pPr>
            <w:r w:rsidRPr="00850233">
              <w:t xml:space="preserve">Via een separate applicatie (profiel D). </w:t>
            </w:r>
          </w:p>
          <w:p w14:paraId="66AF4723" w14:textId="77777777" w:rsidR="00EC7C37" w:rsidRPr="00850233" w:rsidRDefault="00EC7C37" w:rsidP="00EC7C37">
            <w:pPr>
              <w:pStyle w:val="Lijstalinea"/>
              <w:numPr>
                <w:ilvl w:val="0"/>
                <w:numId w:val="0"/>
              </w:numPr>
              <w:ind w:left="180"/>
              <w:rPr>
                <w:i/>
                <w:iCs/>
              </w:rPr>
            </w:pPr>
          </w:p>
          <w:p w14:paraId="1B710284" w14:textId="156DCB68" w:rsidR="0037728D" w:rsidRDefault="00E93517" w:rsidP="0037728D">
            <w:pPr>
              <w:rPr>
                <w:i/>
                <w:iCs/>
              </w:rPr>
            </w:pPr>
            <w:r w:rsidRPr="00850233">
              <w:rPr>
                <w:i/>
                <w:iCs/>
              </w:rPr>
              <w:t>NB</w:t>
            </w:r>
            <w:r w:rsidR="0098727C">
              <w:rPr>
                <w:i/>
                <w:iCs/>
              </w:rPr>
              <w:t>1</w:t>
            </w:r>
            <w:r w:rsidRPr="00850233">
              <w:rPr>
                <w:i/>
                <w:iCs/>
              </w:rPr>
              <w:t>: Indien een separate aanvullende oplossing wordt geboden (profielen C</w:t>
            </w:r>
            <w:r w:rsidR="0073490A" w:rsidRPr="00850233">
              <w:rPr>
                <w:i/>
                <w:iCs/>
              </w:rPr>
              <w:t>3</w:t>
            </w:r>
            <w:r w:rsidRPr="00850233">
              <w:rPr>
                <w:i/>
                <w:iCs/>
              </w:rPr>
              <w:t xml:space="preserve"> en D) dient sprake te zijn van een </w:t>
            </w:r>
            <w:r w:rsidR="00395B6A" w:rsidRPr="00850233">
              <w:rPr>
                <w:i/>
                <w:iCs/>
              </w:rPr>
              <w:t>volledig binnen Teams geïntegreerde applicatie zonder aparte inlogvereiste (inloggen middels SSO is hierbij verplicht).</w:t>
            </w:r>
          </w:p>
          <w:p w14:paraId="46393E92" w14:textId="2C553891" w:rsidR="0037728D" w:rsidRPr="0098727C" w:rsidRDefault="0098727C" w:rsidP="0037728D">
            <w:pPr>
              <w:rPr>
                <w:i/>
                <w:iCs/>
              </w:rPr>
            </w:pPr>
            <w:r>
              <w:rPr>
                <w:i/>
                <w:iCs/>
              </w:rPr>
              <w:t xml:space="preserve">NB2: </w:t>
            </w:r>
            <w:r w:rsidR="0037728D" w:rsidRPr="0098727C">
              <w:rPr>
                <w:i/>
                <w:iCs/>
              </w:rPr>
              <w:t>Indien voor een gebruikersprofiel Teams Premium wordt ingezet dienen de additionele licentiekosten zoals</w:t>
            </w:r>
            <w:r w:rsidRPr="0098727C">
              <w:rPr>
                <w:i/>
                <w:iCs/>
              </w:rPr>
              <w:t xml:space="preserve"> vermeld </w:t>
            </w:r>
            <w:r w:rsidR="0037728D" w:rsidRPr="0098727C">
              <w:rPr>
                <w:i/>
                <w:iCs/>
              </w:rPr>
              <w:t xml:space="preserve">in het </w:t>
            </w:r>
            <w:r>
              <w:rPr>
                <w:i/>
                <w:iCs/>
              </w:rPr>
              <w:t>tarieven</w:t>
            </w:r>
            <w:r w:rsidR="0037728D" w:rsidRPr="0098727C">
              <w:rPr>
                <w:i/>
                <w:iCs/>
              </w:rPr>
              <w:t>blad</w:t>
            </w:r>
            <w:r w:rsidRPr="0098727C">
              <w:rPr>
                <w:i/>
                <w:iCs/>
              </w:rPr>
              <w:t xml:space="preserve"> als kosten in het tarievenblad te worden opgenomen.</w:t>
            </w:r>
            <w:r w:rsidR="0037728D" w:rsidRPr="0098727C">
              <w:rPr>
                <w:i/>
                <w:iCs/>
              </w:rPr>
              <w:t xml:space="preserve">   </w:t>
            </w:r>
          </w:p>
        </w:tc>
      </w:tr>
    </w:tbl>
    <w:p w14:paraId="6F269144" w14:textId="77777777" w:rsidR="0051505D" w:rsidRDefault="0051505D" w:rsidP="00080E11">
      <w:pPr>
        <w:pStyle w:val="Kop1"/>
      </w:pPr>
      <w:bookmarkStart w:id="7" w:name="_Toc232502827"/>
      <w:bookmarkStart w:id="8" w:name="_Toc108694284"/>
    </w:p>
    <w:p w14:paraId="4E8FDBCB" w14:textId="77777777" w:rsidR="0051505D" w:rsidRDefault="0051505D" w:rsidP="00852E91">
      <w:pPr>
        <w:pStyle w:val="Geenafstand"/>
        <w:rPr>
          <w:rFonts w:eastAsiaTheme="majorEastAsia" w:cstheme="majorBidi"/>
          <w:color w:val="0F4761" w:themeColor="accent1" w:themeShade="BF"/>
          <w:sz w:val="28"/>
          <w:szCs w:val="40"/>
        </w:rPr>
      </w:pPr>
      <w:r>
        <w:br w:type="page"/>
      </w:r>
    </w:p>
    <w:p w14:paraId="6E977C94" w14:textId="359FCD33" w:rsidR="003350C0" w:rsidRPr="00DA2CBA" w:rsidRDefault="00A67CD6" w:rsidP="00080E11">
      <w:pPr>
        <w:pStyle w:val="Kop1"/>
      </w:pPr>
      <w:r>
        <w:lastRenderedPageBreak/>
        <w:t>C</w:t>
      </w:r>
      <w:r w:rsidR="003350C0" w:rsidRPr="00DA2CBA">
        <w:t xml:space="preserve">ategorie 4: </w:t>
      </w:r>
      <w:r w:rsidR="00491308">
        <w:t>Functioneel b</w:t>
      </w:r>
      <w:r w:rsidR="003350C0">
        <w:t>eheer</w:t>
      </w:r>
      <w:r w:rsidR="00491308">
        <w:t xml:space="preserve"> en rapportage</w:t>
      </w:r>
      <w:bookmarkEnd w:id="7"/>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3350C0" w:rsidRPr="00DA2CBA" w14:paraId="69BAE852" w14:textId="77777777" w:rsidTr="003350C0">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884C63" w14:textId="77777777" w:rsidR="003350C0" w:rsidRPr="00DA2CBA" w:rsidRDefault="003350C0" w:rsidP="00D42817">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76283" w14:textId="77777777" w:rsidR="003350C0" w:rsidRPr="00DA2CBA" w:rsidRDefault="003350C0" w:rsidP="00D42817">
            <w:pPr>
              <w:rPr>
                <w:b/>
              </w:rPr>
            </w:pPr>
            <w:r w:rsidRPr="00DA2CBA">
              <w:rPr>
                <w:b/>
              </w:rPr>
              <w:t>Beschrijving</w:t>
            </w:r>
          </w:p>
        </w:tc>
      </w:tr>
      <w:tr w:rsidR="003350C0" w:rsidRPr="00DA2CBA" w14:paraId="70D03699" w14:textId="77777777" w:rsidTr="00307C89">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7E89606" w14:textId="470BB465" w:rsidR="003350C0" w:rsidRPr="003350C0" w:rsidRDefault="003350C0" w:rsidP="00D42817">
            <w:pPr>
              <w:rPr>
                <w:b/>
                <w:bCs/>
                <w:color w:val="FFFFFF" w:themeColor="background1"/>
              </w:rPr>
            </w:pPr>
            <w:r w:rsidRPr="003350C0">
              <w:rPr>
                <w:b/>
                <w:bCs/>
                <w:color w:val="FFFFFF" w:themeColor="background1"/>
              </w:rPr>
              <w:t>Functioneel beheer</w:t>
            </w:r>
          </w:p>
        </w:tc>
      </w:tr>
      <w:tr w:rsidR="003350C0" w:rsidRPr="00DA2CBA" w14:paraId="6D7A60BD"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22A6" w14:textId="4BDC7FC8" w:rsidR="003350C0" w:rsidRPr="00DA2CBA" w:rsidRDefault="003350F3" w:rsidP="003350C0">
            <w:r>
              <w:t>24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92D8C1A" w14:textId="79BD4227" w:rsidR="003350C0" w:rsidRPr="00DA2CBA" w:rsidRDefault="003350C0" w:rsidP="00C72B2A">
            <w:pPr>
              <w:spacing w:line="276" w:lineRule="auto"/>
            </w:pPr>
            <w:r w:rsidRPr="00DA2CBA">
              <w:t xml:space="preserve">Opdrachtnemer werkt nauw samen met </w:t>
            </w:r>
            <w:r w:rsidR="009A6B6C">
              <w:t xml:space="preserve">Opdrachtgever </w:t>
            </w:r>
            <w:r w:rsidRPr="00DA2CBA">
              <w:t xml:space="preserve">inzake het </w:t>
            </w:r>
            <w:r>
              <w:t xml:space="preserve">functioneel </w:t>
            </w:r>
            <w:r w:rsidRPr="00DA2CBA">
              <w:t>beheer van de door Opdrachtnemer geleverde dienst</w:t>
            </w:r>
            <w:r>
              <w:t>en</w:t>
            </w:r>
            <w:r w:rsidRPr="00DA2CBA">
              <w:t>. Uitgangspunt hierbij is dat Opdrachtnemer:</w:t>
            </w:r>
          </w:p>
          <w:p w14:paraId="6364C7B7" w14:textId="5A963427" w:rsidR="003350C0" w:rsidRPr="00DA2CBA" w:rsidRDefault="003350C0" w:rsidP="00C72B2A">
            <w:pPr>
              <w:pStyle w:val="Lijstalinea"/>
              <w:spacing w:line="276" w:lineRule="auto"/>
              <w:ind w:left="321" w:hanging="283"/>
            </w:pPr>
            <w:r w:rsidRPr="00DA2CBA">
              <w:t xml:space="preserve">tijdens reguliere kantooruren beschikbaar is voor vragen vanuit </w:t>
            </w:r>
            <w:r w:rsidR="00F72B12">
              <w:t>Opdrachtgever</w:t>
            </w:r>
            <w:r w:rsidRPr="00DA2CBA">
              <w:t>;</w:t>
            </w:r>
          </w:p>
          <w:p w14:paraId="2C4EA481" w14:textId="77777777" w:rsidR="003350C0" w:rsidRPr="00DA2CBA" w:rsidRDefault="003350C0" w:rsidP="00C72B2A">
            <w:pPr>
              <w:pStyle w:val="Lijstalinea"/>
              <w:spacing w:line="276" w:lineRule="auto"/>
              <w:ind w:left="321" w:hanging="283"/>
            </w:pPr>
            <w:r w:rsidRPr="00DA2CBA">
              <w:t xml:space="preserve">ondersteunt bij configuratie aanpassingen binnen het </w:t>
            </w:r>
            <w:r>
              <w:t xml:space="preserve">centrale </w:t>
            </w:r>
            <w:r w:rsidRPr="00DA2CBA">
              <w:t>telefonie platform (o</w:t>
            </w:r>
            <w:r>
              <w:t>.</w:t>
            </w:r>
            <w:r w:rsidRPr="00DA2CBA">
              <w:t>b</w:t>
            </w:r>
            <w:r>
              <w:t>.</w:t>
            </w:r>
            <w:r w:rsidRPr="00DA2CBA">
              <w:t>v</w:t>
            </w:r>
            <w:r>
              <w:t>.</w:t>
            </w:r>
            <w:r w:rsidRPr="00DA2CBA">
              <w:t xml:space="preserve"> </w:t>
            </w:r>
            <w:r>
              <w:t xml:space="preserve">een </w:t>
            </w:r>
            <w:r w:rsidRPr="00DA2CBA">
              <w:t>change model);</w:t>
            </w:r>
          </w:p>
          <w:p w14:paraId="6009A75A" w14:textId="77777777" w:rsidR="003350C0" w:rsidRPr="00DA2CBA" w:rsidRDefault="003350C0" w:rsidP="003350C0">
            <w:pPr>
              <w:pStyle w:val="Lijstalinea"/>
              <w:ind w:left="321" w:hanging="283"/>
            </w:pPr>
            <w:r w:rsidRPr="00DA2CBA">
              <w:t xml:space="preserve">verantwoordelijk is voor </w:t>
            </w:r>
            <w:r>
              <w:t xml:space="preserve">bijwerken van </w:t>
            </w:r>
            <w:r w:rsidRPr="00DA2CBA">
              <w:t>het FO</w:t>
            </w:r>
            <w:r>
              <w:t xml:space="preserve"> na een doorgevoerde change</w:t>
            </w:r>
            <w:r w:rsidRPr="00DA2CBA">
              <w:t>;</w:t>
            </w:r>
          </w:p>
          <w:p w14:paraId="1BBAEF48" w14:textId="70DFAFF7" w:rsidR="003350C0" w:rsidRDefault="003350C0" w:rsidP="003350C0">
            <w:pPr>
              <w:pStyle w:val="Lijstalinea"/>
              <w:ind w:left="321" w:hanging="283"/>
            </w:pPr>
            <w:r w:rsidRPr="00DA2CBA">
              <w:t>incident beheer biedt (conform een nader overeen te komen SLA model).</w:t>
            </w:r>
          </w:p>
        </w:tc>
      </w:tr>
      <w:tr w:rsidR="003350C0" w:rsidRPr="00DA2CBA" w14:paraId="1A1DE5FE"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13592" w14:textId="712CE141" w:rsidR="003350C0" w:rsidRPr="00DA2CBA" w:rsidRDefault="003350F3" w:rsidP="003350C0">
            <w:r>
              <w:t>25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2CF9DF9" w14:textId="11B3A999" w:rsidR="003350C0" w:rsidRPr="0022233B" w:rsidRDefault="003350C0" w:rsidP="003350C0">
            <w:r w:rsidRPr="0022233B">
              <w:t xml:space="preserve">Opdrachtnemer levert een </w:t>
            </w:r>
            <w:proofErr w:type="spellStart"/>
            <w:r w:rsidRPr="0022233B">
              <w:t>webbased</w:t>
            </w:r>
            <w:proofErr w:type="spellEnd"/>
            <w:r w:rsidRPr="0022233B">
              <w:t xml:space="preserve"> functioneel beheeromgeving (selfservice portal) voor het zelfstandig kunnen uitvoeren van functioneel beheer door servicedesk</w:t>
            </w:r>
            <w:r w:rsidR="00A35295" w:rsidRPr="0022233B">
              <w:t>m</w:t>
            </w:r>
            <w:r w:rsidRPr="0022233B">
              <w:t xml:space="preserve">edewerkers van </w:t>
            </w:r>
            <w:r w:rsidR="00F72B12" w:rsidRPr="0022233B">
              <w:t>Opdrachtgever</w:t>
            </w:r>
            <w:r w:rsidRPr="0022233B">
              <w:t>. Het functioneel beheer betreft hierbij additioneel aan het centrale telefonie platform geleverde applicaties (waaronder de SBC indien van toepassing) en het beheer van mobiele telecommunicatie omgeving. Hierbij geldt dat de selfservice portals:</w:t>
            </w:r>
          </w:p>
          <w:p w14:paraId="41EC0F2C" w14:textId="63FE22DF" w:rsidR="003350C0" w:rsidRPr="0022233B" w:rsidRDefault="003350C0" w:rsidP="003350C0">
            <w:pPr>
              <w:pStyle w:val="Lijstalinea"/>
              <w:ind w:left="321" w:hanging="283"/>
            </w:pPr>
            <w:r w:rsidRPr="0022233B">
              <w:t xml:space="preserve">24*7 beschikbaar zijn </w:t>
            </w:r>
            <w:r w:rsidR="008E5EA1" w:rsidRPr="0022233B">
              <w:t>met beschikbaarheidseis van</w:t>
            </w:r>
            <w:r w:rsidR="00E55BAA" w:rsidRPr="0022233B">
              <w:t xml:space="preserve"> minimaal </w:t>
            </w:r>
            <w:r w:rsidR="008E5EA1" w:rsidRPr="0022233B">
              <w:t xml:space="preserve">99,5% </w:t>
            </w:r>
            <w:r w:rsidRPr="0022233B">
              <w:t>(met uitzondering van onderhoudsinterval);</w:t>
            </w:r>
          </w:p>
          <w:p w14:paraId="180EDEA5" w14:textId="77777777" w:rsidR="003350C0" w:rsidRPr="0022233B" w:rsidRDefault="003350C0" w:rsidP="003350C0">
            <w:pPr>
              <w:pStyle w:val="Lijstalinea"/>
              <w:ind w:left="321" w:hanging="283"/>
            </w:pPr>
            <w:r w:rsidRPr="0022233B">
              <w:t>beschikbaar zijn in de Nederlandse (voorkeur) of Engelse taal;</w:t>
            </w:r>
          </w:p>
          <w:p w14:paraId="0D801F09" w14:textId="2594E878" w:rsidR="003350C0" w:rsidRPr="0022233B" w:rsidRDefault="003350C0" w:rsidP="003350C0">
            <w:pPr>
              <w:pStyle w:val="Lijstalinea"/>
              <w:ind w:left="321" w:hanging="283"/>
            </w:pPr>
            <w:r w:rsidRPr="0022233B">
              <w:t xml:space="preserve">een voor </w:t>
            </w:r>
            <w:r w:rsidR="009A6B6C" w:rsidRPr="0022233B">
              <w:t xml:space="preserve">Opdrachtgever </w:t>
            </w:r>
            <w:r w:rsidRPr="0022233B">
              <w:t xml:space="preserve">beveiligde omgeving biedt die voldoet aan de gehanteerde beveiligingsstandaarden zoals </w:t>
            </w:r>
            <w:r w:rsidR="002E6971" w:rsidRPr="0022233B">
              <w:t xml:space="preserve">aanvullend </w:t>
            </w:r>
            <w:r w:rsidRPr="0022233B">
              <w:t>opgenomen in bijlage</w:t>
            </w:r>
            <w:r w:rsidR="001C5D56" w:rsidRPr="0022233B">
              <w:t xml:space="preserve"> </w:t>
            </w:r>
            <w:r w:rsidR="009A55C6" w:rsidRPr="0022233B">
              <w:t>C</w:t>
            </w:r>
            <w:r w:rsidR="004B1600" w:rsidRPr="0022233B">
              <w:t>;</w:t>
            </w:r>
          </w:p>
          <w:p w14:paraId="07334D80" w14:textId="2DAF615D" w:rsidR="003350C0" w:rsidRPr="0022233B" w:rsidRDefault="003350C0" w:rsidP="003350C0">
            <w:pPr>
              <w:pStyle w:val="Lijstalinea"/>
              <w:ind w:left="321" w:hanging="283"/>
            </w:pPr>
            <w:r w:rsidRPr="0022233B">
              <w:t xml:space="preserve">geen aanvullende (software) installaties vereisen op de werkplekken bij </w:t>
            </w:r>
            <w:r w:rsidR="00F72B12" w:rsidRPr="0022233B">
              <w:t>Opdrachtgever</w:t>
            </w:r>
            <w:r w:rsidRPr="0022233B">
              <w:t>;</w:t>
            </w:r>
          </w:p>
          <w:p w14:paraId="5630E7F0" w14:textId="2567E0E9" w:rsidR="003350C0" w:rsidRPr="0022233B" w:rsidRDefault="003350C0" w:rsidP="00491308">
            <w:pPr>
              <w:pStyle w:val="Lijstalinea"/>
              <w:ind w:left="321" w:hanging="283"/>
            </w:pPr>
            <w:r w:rsidRPr="0022233B">
              <w:t xml:space="preserve">uitsluitend beschikbaar </w:t>
            </w:r>
            <w:r w:rsidR="00C523C1" w:rsidRPr="0022233B">
              <w:t xml:space="preserve">zijn </w:t>
            </w:r>
            <w:r w:rsidRPr="0022233B">
              <w:t xml:space="preserve">voor geautoriseerde gebruikers van </w:t>
            </w:r>
            <w:r w:rsidR="00F72B12" w:rsidRPr="0022233B">
              <w:t>Opdrachtgever</w:t>
            </w:r>
            <w:r w:rsidRPr="0022233B">
              <w:t xml:space="preserve">, waarbij functioneel beheerders van </w:t>
            </w:r>
            <w:r w:rsidR="009A6B6C" w:rsidRPr="0022233B">
              <w:t xml:space="preserve">Opdrachtgever </w:t>
            </w:r>
            <w:r w:rsidRPr="0022233B">
              <w:t>via de portal zelf autorisaties kunnen uitdelen en intrekken;</w:t>
            </w:r>
          </w:p>
          <w:p w14:paraId="1C80F403" w14:textId="40E82193" w:rsidR="003350C0" w:rsidRPr="0022233B" w:rsidRDefault="003350C0" w:rsidP="00491308">
            <w:pPr>
              <w:pStyle w:val="Lijstalinea"/>
              <w:ind w:left="321" w:hanging="283"/>
            </w:pPr>
            <w:r w:rsidRPr="0022233B">
              <w:t xml:space="preserve">worden toegelicht d.m.v. een gebruikerstraining aan medewerkers van de servicedesk (functioneel beheerders en/of bestellers) van </w:t>
            </w:r>
            <w:r w:rsidR="00F72B12" w:rsidRPr="0022233B">
              <w:t>Opdrachtgever</w:t>
            </w:r>
            <w:r w:rsidRPr="0022233B">
              <w:t>.</w:t>
            </w:r>
          </w:p>
        </w:tc>
      </w:tr>
      <w:tr w:rsidR="003350C0" w:rsidRPr="00DA2CBA" w14:paraId="2D4A789E"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FD9B7" w14:textId="2FD95578" w:rsidR="003350C0" w:rsidRPr="00DA2CBA" w:rsidRDefault="003350F3" w:rsidP="003350C0">
            <w:r>
              <w:t>26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10383D" w14:textId="0B6447A0" w:rsidR="003350C0" w:rsidRPr="0022233B" w:rsidRDefault="003350C0" w:rsidP="003350C0">
            <w:r w:rsidRPr="0022233B">
              <w:t xml:space="preserve">Functioneel beheerders en/of bestellers van </w:t>
            </w:r>
            <w:r w:rsidR="009A6B6C" w:rsidRPr="0022233B">
              <w:t xml:space="preserve">Opdrachtgever </w:t>
            </w:r>
            <w:r w:rsidRPr="0022233B">
              <w:t xml:space="preserve">kunnen met betrekking tot de mobiele telecommunicatiedienst in de selfservice portal minimaal de standaard functionele beheertaken/mutaties zoals opgenomen in bijlage </w:t>
            </w:r>
            <w:r w:rsidR="00EE61ED" w:rsidRPr="0022233B">
              <w:t>D</w:t>
            </w:r>
            <w:r w:rsidRPr="0022233B">
              <w:t xml:space="preserve"> zelfstandig uitvoeren. Deze standaard functionele beheertaken/mutaties dienen rechtstreeks in de selfservice portal uitgevoerd te kunnen worden. Indien dit niet mogelijk is worden de weergegeven taken via tussenkomst van Opdrachtnemer binnen 1 werkdag kosteloos uitgevoerd. </w:t>
            </w:r>
          </w:p>
        </w:tc>
      </w:tr>
      <w:tr w:rsidR="003350C0" w:rsidRPr="00DA2CBA" w14:paraId="362EBE83"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E68DA" w14:textId="78A439E2" w:rsidR="003350C0" w:rsidRPr="00DA2CBA" w:rsidRDefault="003350F3" w:rsidP="003350C0">
            <w:r>
              <w:t>27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E5962C4" w14:textId="5BC322E7" w:rsidR="003350C0" w:rsidRDefault="003350C0" w:rsidP="003350C0">
            <w:r w:rsidRPr="009161EE">
              <w:t xml:space="preserve">Opdrachtnemer levert standaard alle voorkomende typen </w:t>
            </w:r>
            <w:proofErr w:type="spellStart"/>
            <w:r w:rsidRPr="009161EE">
              <w:t>SIM-kaarten</w:t>
            </w:r>
            <w:proofErr w:type="spellEnd"/>
            <w:r w:rsidRPr="009161EE">
              <w:t xml:space="preserve"> aan </w:t>
            </w:r>
            <w:r w:rsidR="009A6B6C">
              <w:t xml:space="preserve">Opdrachtgever </w:t>
            </w:r>
            <w:r w:rsidRPr="009161EE">
              <w:t xml:space="preserve">en stelt gedurende de volledige looptijd van de Overeenkomst tevens kosteloos een continue en nader te bepalen minimumvoorraad (minimaal </w:t>
            </w:r>
            <w:r w:rsidR="00FB4689">
              <w:t>50</w:t>
            </w:r>
            <w:r w:rsidR="00B84E05">
              <w:t>)</w:t>
            </w:r>
            <w:r w:rsidRPr="009161EE">
              <w:t xml:space="preserve"> van niet geactiveerde </w:t>
            </w:r>
            <w:proofErr w:type="spellStart"/>
            <w:r w:rsidRPr="009161EE">
              <w:t>SIM-kaarten</w:t>
            </w:r>
            <w:proofErr w:type="spellEnd"/>
            <w:r w:rsidRPr="009161EE">
              <w:t xml:space="preserve"> beschikbaar voor alle domeinen / toepassingsgebieden.</w:t>
            </w:r>
          </w:p>
        </w:tc>
      </w:tr>
      <w:tr w:rsidR="00491308" w:rsidRPr="00491308" w14:paraId="03DC707C"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B194799" w14:textId="77777777" w:rsidR="00491308" w:rsidRPr="00491308" w:rsidRDefault="00491308" w:rsidP="00D42817">
            <w:pPr>
              <w:rPr>
                <w:b/>
                <w:bCs/>
              </w:rPr>
            </w:pPr>
            <w:r w:rsidRPr="00491308">
              <w:rPr>
                <w:b/>
                <w:bCs/>
                <w:color w:val="FFFFFF" w:themeColor="background1"/>
              </w:rPr>
              <w:t>Management rapportages</w:t>
            </w:r>
          </w:p>
        </w:tc>
      </w:tr>
      <w:tr w:rsidR="00491308" w:rsidRPr="00DA2CBA" w14:paraId="3C043254" w14:textId="77777777" w:rsidTr="00D42817">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B4AC1E" w14:textId="6B756766" w:rsidR="00491308" w:rsidRPr="00DA2CBA" w:rsidRDefault="003350F3" w:rsidP="00D42817">
            <w:r>
              <w:t>28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8AC8937" w14:textId="7081DD37" w:rsidR="00491308" w:rsidRDefault="004D0EA5" w:rsidP="00185313">
            <w:r w:rsidRPr="00DA2CBA">
              <w:t xml:space="preserve">Vanuit het </w:t>
            </w:r>
            <w:r>
              <w:t xml:space="preserve">centrale </w:t>
            </w:r>
            <w:r w:rsidRPr="00DA2CBA">
              <w:t xml:space="preserve">telefonie platform </w:t>
            </w:r>
            <w:r>
              <w:t xml:space="preserve">of aanvullende applicatie </w:t>
            </w:r>
            <w:r w:rsidRPr="00DA2CBA">
              <w:t xml:space="preserve">zijn door functioneel beheerders van </w:t>
            </w:r>
            <w:r>
              <w:t xml:space="preserve">Opdrachtgever </w:t>
            </w:r>
            <w:r w:rsidRPr="00DA2CBA">
              <w:t>en door supervisors standaard managementrapportages te maken</w:t>
            </w:r>
            <w:r>
              <w:t xml:space="preserve"> over alle groepsnummers met profiel D</w:t>
            </w:r>
            <w:r w:rsidR="00790351">
              <w:t xml:space="preserve">. Hierbij kunnen minimaal de rapportages zoals opgenomen in bijlage B worden samengesteld. </w:t>
            </w:r>
            <w:r w:rsidR="00FE07DD">
              <w:t>Verder geldt:</w:t>
            </w:r>
          </w:p>
          <w:p w14:paraId="0E190AAE" w14:textId="77777777" w:rsidR="00FE07DD" w:rsidRPr="00DA2CBA" w:rsidRDefault="00FE07DD" w:rsidP="00FE07DD">
            <w:pPr>
              <w:pStyle w:val="Lijstalinea"/>
              <w:ind w:left="321" w:hanging="283"/>
            </w:pPr>
            <w:r>
              <w:t xml:space="preserve">Rapportages </w:t>
            </w:r>
            <w:r w:rsidRPr="00DA2CBA">
              <w:t>zijn te downloaden in Excel formaat (voorkeur) of een gestandaardiseerd formaat;</w:t>
            </w:r>
          </w:p>
          <w:p w14:paraId="2CCFD3FC" w14:textId="140B31FE" w:rsidR="00FE07DD" w:rsidRPr="00FE07DD" w:rsidRDefault="00FE07DD" w:rsidP="00FE07DD">
            <w:pPr>
              <w:pStyle w:val="Lijstalinea"/>
              <w:ind w:left="321" w:hanging="283"/>
            </w:pPr>
            <w:r>
              <w:t xml:space="preserve">Rapportages zijn </w:t>
            </w:r>
            <w:r w:rsidRPr="00DA2CBA">
              <w:t xml:space="preserve">rechtstreeks als bijlage via e-mail te versturen naar belanghebbenden. </w:t>
            </w:r>
          </w:p>
        </w:tc>
      </w:tr>
    </w:tbl>
    <w:p w14:paraId="30355CD2" w14:textId="108EC1B7" w:rsidR="0070714A" w:rsidRDefault="0070714A">
      <w:pPr>
        <w:spacing w:after="160"/>
        <w:rPr>
          <w:b/>
          <w:bCs/>
          <w:iCs/>
        </w:rPr>
      </w:pPr>
    </w:p>
    <w:p w14:paraId="45540A8E" w14:textId="175C8535" w:rsidR="0021273D" w:rsidRPr="00634A70" w:rsidRDefault="0021273D" w:rsidP="00080E11">
      <w:pPr>
        <w:pStyle w:val="Kop1"/>
      </w:pPr>
      <w:bookmarkStart w:id="9" w:name="_Toc232502828"/>
      <w:r w:rsidRPr="00634A70">
        <w:lastRenderedPageBreak/>
        <w:t>Categorie 5: Beveiliging</w:t>
      </w:r>
      <w:bookmarkEnd w:id="9"/>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21273D" w:rsidRPr="00DA2CBA" w14:paraId="068EB72F" w14:textId="77777777" w:rsidTr="0021273D">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C927F" w14:textId="77777777" w:rsidR="0021273D" w:rsidRPr="00DA2CBA" w:rsidRDefault="0021273D" w:rsidP="00D42817">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D1A81" w14:textId="77777777" w:rsidR="0021273D" w:rsidRPr="00DA2CBA" w:rsidRDefault="0021273D" w:rsidP="00D42817">
            <w:pPr>
              <w:rPr>
                <w:b/>
              </w:rPr>
            </w:pPr>
            <w:r w:rsidRPr="00DA2CBA">
              <w:rPr>
                <w:b/>
              </w:rPr>
              <w:t>Beschrijving</w:t>
            </w:r>
          </w:p>
        </w:tc>
      </w:tr>
      <w:tr w:rsidR="0021273D" w:rsidRPr="00DA2CBA" w14:paraId="6D45B566"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2C164444" w14:textId="3DD48010" w:rsidR="0021273D" w:rsidRPr="0021273D" w:rsidRDefault="0021273D" w:rsidP="00D42817">
            <w:pPr>
              <w:rPr>
                <w:b/>
                <w:bCs/>
              </w:rPr>
            </w:pPr>
            <w:r w:rsidRPr="0021273D">
              <w:rPr>
                <w:b/>
                <w:bCs/>
                <w:color w:val="FFFFFF" w:themeColor="background1"/>
              </w:rPr>
              <w:t>Gegevensbescherming en informatiebeveiliging</w:t>
            </w:r>
          </w:p>
        </w:tc>
      </w:tr>
      <w:tr w:rsidR="0021273D" w:rsidRPr="00DA2CBA" w14:paraId="0ECA4735"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77982" w14:textId="08026CA1" w:rsidR="0021273D" w:rsidRPr="00DA2CBA" w:rsidRDefault="003350F3" w:rsidP="00D42817">
            <w:r>
              <w:t>29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50D6AE3" w14:textId="0C9111FE" w:rsidR="0021273D" w:rsidRPr="0021273D" w:rsidRDefault="0021273D" w:rsidP="00D42817">
            <w:pPr>
              <w:rPr>
                <w:bCs/>
                <w:szCs w:val="22"/>
              </w:rPr>
            </w:pPr>
            <w:r w:rsidRPr="00DA2CBA">
              <w:t>Om te voldoen aan de actuele eisen en standaarden in de markt m</w:t>
            </w:r>
            <w:r w:rsidR="005D0156">
              <w:t xml:space="preserve">b.t. </w:t>
            </w:r>
            <w:r w:rsidRPr="00DA2CBA">
              <w:t xml:space="preserve">beveiliging draagt Opdrachtnemer gedurende de volledige looptijd van de </w:t>
            </w:r>
            <w:r w:rsidR="00C70ACA">
              <w:t>Overeenkomst</w:t>
            </w:r>
            <w:r w:rsidRPr="00DA2CBA">
              <w:t xml:space="preserve"> zorg voor het up</w:t>
            </w:r>
            <w:r>
              <w:t>-</w:t>
            </w:r>
            <w:r w:rsidRPr="00DA2CBA">
              <w:t>to</w:t>
            </w:r>
            <w:r>
              <w:t>-</w:t>
            </w:r>
            <w:r w:rsidRPr="00DA2CBA">
              <w:t>date houden van alle door haar geleverde (fysieke en softwarematige) componenten binnen het</w:t>
            </w:r>
            <w:r>
              <w:t xml:space="preserve"> centrale telefonie platform.</w:t>
            </w:r>
            <w:r w:rsidRPr="00DA2CBA">
              <w:t xml:space="preserve"> </w:t>
            </w:r>
          </w:p>
        </w:tc>
      </w:tr>
      <w:tr w:rsidR="0021273D" w:rsidRPr="00DA2CBA" w14:paraId="73995393"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CFBF3" w14:textId="140C04FD" w:rsidR="0021273D" w:rsidRPr="00DA2CBA" w:rsidRDefault="003350F3" w:rsidP="00D42817">
            <w:r>
              <w:t>30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26A5059" w14:textId="541722CE" w:rsidR="0021273D" w:rsidRPr="00A7706E" w:rsidRDefault="002E6971" w:rsidP="00D42817">
            <w:pPr>
              <w:rPr>
                <w:bCs/>
                <w:szCs w:val="22"/>
              </w:rPr>
            </w:pPr>
            <w:r w:rsidRPr="0021273D">
              <w:rPr>
                <w:bCs/>
                <w:szCs w:val="22"/>
              </w:rPr>
              <w:t xml:space="preserve">Informatie binnen alle domeinen van </w:t>
            </w:r>
            <w:r>
              <w:rPr>
                <w:bCs/>
                <w:szCs w:val="22"/>
              </w:rPr>
              <w:t xml:space="preserve">het centrale telefonie platform, de mobiele </w:t>
            </w:r>
            <w:r w:rsidR="009D7563">
              <w:rPr>
                <w:bCs/>
                <w:szCs w:val="22"/>
              </w:rPr>
              <w:t>telecommunicatiediensten</w:t>
            </w:r>
            <w:r>
              <w:rPr>
                <w:bCs/>
                <w:szCs w:val="22"/>
              </w:rPr>
              <w:t>, indoordekking en eventueel overige door Opdrachtnemer geleverde domeinen</w:t>
            </w:r>
            <w:r w:rsidR="00063000">
              <w:rPr>
                <w:bCs/>
                <w:szCs w:val="22"/>
              </w:rPr>
              <w:t xml:space="preserve"> wordt voldoende beschermd tegen o.a. integriteit, niet geautoriseerde toegang, verlies en diefstal. </w:t>
            </w:r>
            <w:r w:rsidRPr="0021273D">
              <w:rPr>
                <w:bCs/>
                <w:szCs w:val="22"/>
              </w:rPr>
              <w:t xml:space="preserve">Opdrachtnemer voldoet </w:t>
            </w:r>
            <w:r w:rsidR="00063000">
              <w:rPr>
                <w:bCs/>
                <w:szCs w:val="22"/>
              </w:rPr>
              <w:t xml:space="preserve">in dit kader </w:t>
            </w:r>
            <w:r w:rsidRPr="0021273D">
              <w:rPr>
                <w:bCs/>
                <w:szCs w:val="22"/>
              </w:rPr>
              <w:t xml:space="preserve">aan de voor </w:t>
            </w:r>
            <w:r w:rsidR="009A6B6C">
              <w:rPr>
                <w:bCs/>
                <w:szCs w:val="22"/>
              </w:rPr>
              <w:t xml:space="preserve">Opdrachtgever </w:t>
            </w:r>
            <w:r w:rsidRPr="0021273D">
              <w:rPr>
                <w:bCs/>
                <w:szCs w:val="22"/>
              </w:rPr>
              <w:t xml:space="preserve">van toepassing zijnde landelijke richtlijnen voor informatiebeveiliging zoals weergegeven in bijlage </w:t>
            </w:r>
            <w:r w:rsidR="00A7706E">
              <w:rPr>
                <w:bCs/>
                <w:szCs w:val="22"/>
              </w:rPr>
              <w:t>C</w:t>
            </w:r>
            <w:r w:rsidRPr="0021273D">
              <w:rPr>
                <w:bCs/>
                <w:szCs w:val="22"/>
              </w:rPr>
              <w:t>.</w:t>
            </w:r>
          </w:p>
        </w:tc>
      </w:tr>
    </w:tbl>
    <w:p w14:paraId="011B1106" w14:textId="4908334C" w:rsidR="00DA2CBA" w:rsidRPr="00DA2CBA" w:rsidRDefault="00DA2CBA" w:rsidP="00080E11">
      <w:pPr>
        <w:pStyle w:val="Kop1"/>
      </w:pPr>
      <w:bookmarkStart w:id="10" w:name="_Toc232502829"/>
      <w:r w:rsidRPr="00DA2CBA">
        <w:t xml:space="preserve">Categorie </w:t>
      </w:r>
      <w:r w:rsidR="0021273D">
        <w:t>6</w:t>
      </w:r>
      <w:r w:rsidRPr="00DA2CBA">
        <w:t>: Service management</w:t>
      </w:r>
      <w:bookmarkEnd w:id="8"/>
      <w:bookmarkEnd w:id="10"/>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5B081946" w14:textId="77777777" w:rsidTr="0021273D">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6396E"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163BFC" w14:textId="77777777" w:rsidR="00DA2CBA" w:rsidRPr="00DA2CBA" w:rsidRDefault="00DA2CBA" w:rsidP="00DA2CBA">
            <w:pPr>
              <w:rPr>
                <w:b/>
              </w:rPr>
            </w:pPr>
            <w:r w:rsidRPr="00DA2CBA">
              <w:rPr>
                <w:b/>
              </w:rPr>
              <w:t>Beschrijving</w:t>
            </w:r>
          </w:p>
        </w:tc>
      </w:tr>
      <w:tr w:rsidR="00DA2CBA" w:rsidRPr="00DA2CBA" w14:paraId="047782CD"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60BE6D64" w14:textId="77777777" w:rsidR="00DA2CBA" w:rsidRPr="00DA2CBA" w:rsidRDefault="00DA2CBA" w:rsidP="00DA2CBA">
            <w:r w:rsidRPr="007D5EFC">
              <w:rPr>
                <w:b/>
                <w:bCs/>
                <w:color w:val="FFFFFF" w:themeColor="background1"/>
              </w:rPr>
              <w:t>Service organisatie</w:t>
            </w:r>
          </w:p>
        </w:tc>
      </w:tr>
      <w:tr w:rsidR="00DA2CBA" w:rsidRPr="00DA2CBA" w14:paraId="3FE714A4"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1B468" w14:textId="16A0469E" w:rsidR="00DA2CBA" w:rsidRPr="00DA2CBA" w:rsidRDefault="003350F3" w:rsidP="00DA2CBA">
            <w:r>
              <w:t>31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2F3FE" w14:textId="345D683F" w:rsidR="00DA2CBA" w:rsidRPr="00DA2CBA" w:rsidRDefault="009A6B6C" w:rsidP="00DA2CBA">
            <w:r>
              <w:t xml:space="preserve">Opdrachtgever </w:t>
            </w:r>
            <w:r w:rsidR="00DA2CBA" w:rsidRPr="00DA2CBA">
              <w:t xml:space="preserve">kan gebruik maken van een </w:t>
            </w:r>
            <w:r w:rsidR="00BC4B93">
              <w:t xml:space="preserve">centrale </w:t>
            </w:r>
            <w:r w:rsidR="00DA2CBA" w:rsidRPr="00DA2CBA">
              <w:t xml:space="preserve">servicedesk </w:t>
            </w:r>
            <w:r w:rsidR="00BC4B93">
              <w:t>(</w:t>
            </w:r>
            <w:r w:rsidR="00E81BA8">
              <w:t xml:space="preserve">conform het </w:t>
            </w:r>
            <w:r w:rsidR="00BC4B93">
              <w:t>‘1-loket’</w:t>
            </w:r>
            <w:r w:rsidR="00E81BA8">
              <w:t xml:space="preserve"> principe</w:t>
            </w:r>
            <w:r w:rsidR="00B07B92">
              <w:t>)</w:t>
            </w:r>
            <w:r w:rsidR="00E81BA8">
              <w:t xml:space="preserve"> voor </w:t>
            </w:r>
            <w:r w:rsidR="00E81BA8" w:rsidRPr="00B07B92">
              <w:rPr>
                <w:u w:val="single"/>
              </w:rPr>
              <w:t>alle</w:t>
            </w:r>
            <w:r w:rsidR="00E81BA8">
              <w:t xml:space="preserve"> afgenomen diensten</w:t>
            </w:r>
            <w:r w:rsidR="00BC4B93">
              <w:t xml:space="preserve"> </w:t>
            </w:r>
            <w:r w:rsidR="00DA2CBA" w:rsidRPr="00DA2CBA">
              <w:t xml:space="preserve">bij Opdrachtnemer. Deze servicedesk is beschikbaar tijdens reguliere kantooruren en kan door vaste medewerkers van </w:t>
            </w:r>
            <w:r>
              <w:t xml:space="preserve">Opdrachtgever </w:t>
            </w:r>
            <w:r w:rsidR="00DA2CBA" w:rsidRPr="00DA2CBA">
              <w:t xml:space="preserve">(zoals vastgelegd in het DAP) worden benaderd voor alle dagelijkse (1e </w:t>
            </w:r>
            <w:proofErr w:type="spellStart"/>
            <w:r w:rsidR="00DA2CBA" w:rsidRPr="00DA2CBA">
              <w:t>lijns</w:t>
            </w:r>
            <w:proofErr w:type="spellEnd"/>
            <w:r w:rsidR="00DA2CBA" w:rsidRPr="00DA2CBA">
              <w:t xml:space="preserve">) operationele aangelegenheden, waaronder het doorgeven van storingen en mutaties en het plaatsen van bestellingen betreffende alle domeinen die onder de </w:t>
            </w:r>
            <w:r w:rsidR="00C70ACA">
              <w:t>Overeenkomst</w:t>
            </w:r>
            <w:r w:rsidR="00DA2CBA" w:rsidRPr="00DA2CBA">
              <w:t xml:space="preserve"> zijn opgenomen.</w:t>
            </w:r>
          </w:p>
        </w:tc>
      </w:tr>
      <w:tr w:rsidR="00DA2CBA" w:rsidRPr="00DA2CBA" w14:paraId="25AFCC1E"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FA85A" w14:textId="2EB45E5A" w:rsidR="00DA2CBA" w:rsidRPr="00DA2CBA" w:rsidRDefault="003350F3" w:rsidP="00DA2CBA">
            <w:r>
              <w:t>32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BA5731" w14:textId="4E1C1597" w:rsidR="00DA2CBA" w:rsidRPr="00DA2CBA" w:rsidRDefault="00DA2CBA" w:rsidP="00DA2CBA">
            <w:r w:rsidRPr="00DA2CBA">
              <w:t xml:space="preserve">Alle storingen, incidenten en overige meldingen betreffende de dienstverlening van Opdrachtnemer kunnen worden ingediend via een centraal ticketsysteem, de centrale servicedesk en/of de servicemanager. Ingediende storingen worden geregistreerd in het centraal ticketsysteem waar </w:t>
            </w:r>
            <w:r w:rsidR="009A6B6C">
              <w:t xml:space="preserve">Opdrachtgever </w:t>
            </w:r>
            <w:r w:rsidRPr="00DA2CBA">
              <w:t>toegang toe heeft.</w:t>
            </w:r>
          </w:p>
        </w:tc>
      </w:tr>
      <w:tr w:rsidR="00DA2CBA" w:rsidRPr="00DA2CBA" w14:paraId="1C11047D"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66227" w14:textId="4FFC6DA9" w:rsidR="00DA2CBA" w:rsidRPr="00DA2CBA" w:rsidRDefault="003350F3" w:rsidP="00DA2CBA">
            <w:r>
              <w:t>33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E922963" w14:textId="05D72CE4" w:rsidR="00DA2CBA" w:rsidRPr="00DA2CBA" w:rsidRDefault="00DA2CBA" w:rsidP="00DA2CBA">
            <w:r w:rsidRPr="00DA2CBA">
              <w:t xml:space="preserve">Opdrachtnemer hanteert voor alle storingen en incidenten die voorkomen binnen de geboden dienstverlening een eenduidig storingsclassificatiemodel met minimaal 2 classificaties, waaronder de classificatie urgent/hoog. Het classificatie model is gebaseerd op de standaard SLA van Opdrachtnemer, waarbij minimaal prioritering, oplostijden en communicatie zijn opgenomen.  </w:t>
            </w:r>
          </w:p>
          <w:p w14:paraId="384A7902" w14:textId="77777777" w:rsidR="00DA2CBA" w:rsidRPr="00DA2CBA" w:rsidRDefault="00DA2CBA" w:rsidP="00DA2CBA">
            <w:r w:rsidRPr="00DA2CBA">
              <w:t xml:space="preserve">Het storingsclassificatiemodel en de hieromtrent gemaakte afspraken worden vastgelegd in het DAP. </w:t>
            </w:r>
          </w:p>
        </w:tc>
      </w:tr>
      <w:tr w:rsidR="00DA2CBA" w:rsidRPr="00DA2CBA" w14:paraId="3A14D866"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53E6032E" w14:textId="4FAA3BAF" w:rsidR="00DA2CBA" w:rsidRPr="00DA2CBA" w:rsidRDefault="00DA2CBA" w:rsidP="00DA2CBA">
            <w:pPr>
              <w:rPr>
                <w:b/>
                <w:bCs/>
              </w:rPr>
            </w:pPr>
            <w:r w:rsidRPr="007D5EFC">
              <w:rPr>
                <w:b/>
                <w:bCs/>
                <w:color w:val="FFFFFF" w:themeColor="background1"/>
              </w:rPr>
              <w:t>Service management</w:t>
            </w:r>
          </w:p>
        </w:tc>
      </w:tr>
      <w:tr w:rsidR="00DA2CBA" w:rsidRPr="00DA2CBA" w14:paraId="194259D6"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096D" w14:textId="21944338" w:rsidR="00DA2CBA" w:rsidRPr="00DA2CBA" w:rsidRDefault="003350F3" w:rsidP="00DA2CBA">
            <w:r>
              <w:t>34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6770F" w14:textId="46CB4DEB" w:rsidR="00DA2CBA" w:rsidRPr="00DA2CBA" w:rsidRDefault="00DA2CBA" w:rsidP="00DA2CBA">
            <w:r w:rsidRPr="00DA2CBA">
              <w:t xml:space="preserve">Als onderdeel van de reguliere dienstverlening biedt Opdrachtnemer aan </w:t>
            </w:r>
            <w:r w:rsidR="009A6B6C">
              <w:t xml:space="preserve">Opdrachtgever </w:t>
            </w:r>
            <w:r w:rsidRPr="00DA2CBA">
              <w:t>een vast</w:t>
            </w:r>
            <w:r w:rsidR="006D0882">
              <w:t xml:space="preserve">e servicemanager </w:t>
            </w:r>
            <w:r w:rsidRPr="00DA2CBA">
              <w:t xml:space="preserve">(en back-up) in het geval voorkomende operationele zaken niet adequaat en/of niet naar tevredenheid van </w:t>
            </w:r>
            <w:r w:rsidR="009A6B6C">
              <w:t xml:space="preserve">Opdrachtgever </w:t>
            </w:r>
            <w:r w:rsidRPr="00DA2CBA">
              <w:t xml:space="preserve">worden opgelost door de centrale servicedesk. Het vaste aanspreekpunt </w:t>
            </w:r>
            <w:r w:rsidR="00296CEF">
              <w:t>fungeert tevens als escalatiemanager</w:t>
            </w:r>
            <w:r w:rsidR="006D0882">
              <w:t xml:space="preserve"> en is primair aanspreekpunt</w:t>
            </w:r>
            <w:r w:rsidR="00296CEF">
              <w:t xml:space="preserve"> </w:t>
            </w:r>
            <w:r w:rsidRPr="00DA2CBA">
              <w:t xml:space="preserve">in het geval van urgente verstoringen. </w:t>
            </w:r>
          </w:p>
        </w:tc>
      </w:tr>
      <w:tr w:rsidR="00DA2CBA" w:rsidRPr="00DA2CBA" w14:paraId="632EB8E5"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D22FD" w14:textId="642A93EF" w:rsidR="00DA2CBA" w:rsidRPr="00DA2CBA" w:rsidRDefault="003350F3" w:rsidP="00DA2CBA">
            <w:r>
              <w:t>35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B3F8E2" w14:textId="13107A9B" w:rsidR="00DA2CBA" w:rsidRPr="00DA2CBA" w:rsidRDefault="00DA2CBA" w:rsidP="00DA2CBA">
            <w:r w:rsidRPr="00DA2CBA">
              <w:t xml:space="preserve">Als onderdeel van de </w:t>
            </w:r>
            <w:r w:rsidR="00E16DDE">
              <w:t>O</w:t>
            </w:r>
            <w:r w:rsidRPr="00DA2CBA">
              <w:t xml:space="preserve">vereenkomst komen </w:t>
            </w:r>
            <w:r w:rsidR="009A6B6C">
              <w:t xml:space="preserve">Opdrachtgever </w:t>
            </w:r>
            <w:r w:rsidRPr="00DA2CBA">
              <w:t>en Opdrachtnemer tijdens de implementatiefase een compact Document Afspraken en Procedures (DAP) overeen.</w:t>
            </w:r>
            <w:r w:rsidR="006C5A06">
              <w:t xml:space="preserve"> Opdrachtnemer fungeert als penvoerder en benoem</w:t>
            </w:r>
            <w:r w:rsidR="008B7C22">
              <w:t>t</w:t>
            </w:r>
            <w:r w:rsidR="006C5A06">
              <w:t xml:space="preserve"> in</w:t>
            </w:r>
            <w:r w:rsidRPr="00DA2CBA">
              <w:t xml:space="preserve"> het DAP minimaal de onderstaande onderwerpen: </w:t>
            </w:r>
          </w:p>
          <w:p w14:paraId="0B5FE00E" w14:textId="77777777" w:rsidR="00DA2CBA" w:rsidRPr="00DA2CBA" w:rsidRDefault="00DA2CBA" w:rsidP="004C55BF">
            <w:pPr>
              <w:pStyle w:val="Lijstalinea"/>
              <w:ind w:left="321" w:hanging="283"/>
            </w:pPr>
            <w:r w:rsidRPr="00DA2CBA">
              <w:t>Omschrijving opdracht (uitgangspunten en scope);</w:t>
            </w:r>
          </w:p>
          <w:p w14:paraId="7823266A" w14:textId="77777777" w:rsidR="00DA2CBA" w:rsidRPr="00DA2CBA" w:rsidRDefault="00DA2CBA" w:rsidP="004C55BF">
            <w:pPr>
              <w:pStyle w:val="Lijstalinea"/>
              <w:ind w:left="321" w:hanging="283"/>
            </w:pPr>
            <w:r w:rsidRPr="00DA2CBA">
              <w:t>Documentbeheer;</w:t>
            </w:r>
          </w:p>
          <w:p w14:paraId="7785AC96" w14:textId="77777777" w:rsidR="00DA2CBA" w:rsidRPr="00DA2CBA" w:rsidRDefault="00DA2CBA" w:rsidP="004C55BF">
            <w:pPr>
              <w:pStyle w:val="Lijstalinea"/>
              <w:ind w:left="321" w:hanging="283"/>
            </w:pPr>
            <w:r w:rsidRPr="00DA2CBA">
              <w:t>Communicatiematrix met minimaal de gegevens van de centrale servicedesk, contactpersonen met onderverdeling naar functies / verantwoordelijkheden / escalatieniveaus;</w:t>
            </w:r>
          </w:p>
          <w:p w14:paraId="5E3AEEE7" w14:textId="77777777" w:rsidR="00DA2CBA" w:rsidRPr="00DA2CBA" w:rsidRDefault="00DA2CBA" w:rsidP="004C55BF">
            <w:pPr>
              <w:pStyle w:val="Lijstalinea"/>
              <w:ind w:left="321" w:hanging="283"/>
            </w:pPr>
            <w:r w:rsidRPr="00DA2CBA">
              <w:t>Invulling van het periodieke serviceoverleg (strategisch, tactisch en operationeel);</w:t>
            </w:r>
          </w:p>
          <w:p w14:paraId="15EBE9DD" w14:textId="77777777" w:rsidR="00DA2CBA" w:rsidRPr="00DA2CBA" w:rsidRDefault="00DA2CBA" w:rsidP="004C55BF">
            <w:pPr>
              <w:pStyle w:val="Lijstalinea"/>
              <w:ind w:left="321" w:hanging="283"/>
            </w:pPr>
            <w:r w:rsidRPr="00DA2CBA">
              <w:t>Procedure rondom het beheer (ticketsysteem en doorlooptijden incidenten en changes);</w:t>
            </w:r>
          </w:p>
          <w:p w14:paraId="78EE25D8" w14:textId="4483ABDC" w:rsidR="00DA2CBA" w:rsidRPr="006C5A06" w:rsidRDefault="00DA2CBA" w:rsidP="00DA2CBA">
            <w:pPr>
              <w:pStyle w:val="Lijstalinea"/>
              <w:ind w:left="321" w:hanging="283"/>
            </w:pPr>
            <w:r w:rsidRPr="00DA2CBA">
              <w:t>Evaluatieprocedure.</w:t>
            </w:r>
            <w:r w:rsidRPr="006C5A06">
              <w:rPr>
                <w:i/>
                <w:iCs/>
              </w:rPr>
              <w:t xml:space="preserve"> </w:t>
            </w:r>
          </w:p>
        </w:tc>
      </w:tr>
      <w:tr w:rsidR="00DA2CBA" w:rsidRPr="00DA2CBA" w14:paraId="5C8F59F6"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8097A" w14:textId="7601988E" w:rsidR="00DA2CBA" w:rsidRPr="00DA2CBA" w:rsidRDefault="003350F3" w:rsidP="00DA2CBA">
            <w:r>
              <w:lastRenderedPageBreak/>
              <w:t>36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5075" w14:textId="242F4B3E" w:rsidR="00DA2CBA" w:rsidRPr="00DA2CBA" w:rsidRDefault="00DA2CBA" w:rsidP="00DA2CBA">
            <w:r w:rsidRPr="00DA2CBA">
              <w:t xml:space="preserve">Op de diensten van Opdrachtnemer zijn alle standaard </w:t>
            </w:r>
            <w:proofErr w:type="spellStart"/>
            <w:r w:rsidRPr="00DA2CBA">
              <w:t>SLA’s</w:t>
            </w:r>
            <w:proofErr w:type="spellEnd"/>
            <w:r w:rsidRPr="00DA2CBA">
              <w:t xml:space="preserve"> (en de daarin opgenomen KPI’s) van toepassing. In geval van tegenstrijdigheden prevaleert altijd het gestelde in de inschrijfleidraad en/of de inkoopvoorwaarden van </w:t>
            </w:r>
            <w:r w:rsidR="00F72B12">
              <w:t>Opdrachtgever</w:t>
            </w:r>
            <w:r w:rsidRPr="00DA2CBA">
              <w:t>.</w:t>
            </w:r>
          </w:p>
          <w:p w14:paraId="66EB68C0" w14:textId="77777777" w:rsidR="00DA2CBA" w:rsidRPr="004C55BF" w:rsidRDefault="00DA2CBA" w:rsidP="00DA2CBA">
            <w:pPr>
              <w:rPr>
                <w:sz w:val="12"/>
                <w:szCs w:val="12"/>
              </w:rPr>
            </w:pPr>
          </w:p>
          <w:p w14:paraId="701E7C31" w14:textId="4A0E94D7" w:rsidR="00DA2CBA" w:rsidRPr="00DA2CBA" w:rsidRDefault="00765084" w:rsidP="00DA2CBA">
            <w:pPr>
              <w:rPr>
                <w:i/>
                <w:iCs/>
              </w:rPr>
            </w:pPr>
            <w:r>
              <w:rPr>
                <w:i/>
                <w:iCs/>
              </w:rPr>
              <w:t xml:space="preserve">NB: </w:t>
            </w:r>
            <w:r w:rsidR="00DA2CBA" w:rsidRPr="00DA2CBA">
              <w:rPr>
                <w:i/>
                <w:iCs/>
              </w:rPr>
              <w:t xml:space="preserve">Standaard </w:t>
            </w:r>
            <w:proofErr w:type="spellStart"/>
            <w:r w:rsidR="00DA2CBA" w:rsidRPr="00DA2CBA">
              <w:rPr>
                <w:i/>
                <w:iCs/>
              </w:rPr>
              <w:t>SLA’s</w:t>
            </w:r>
            <w:proofErr w:type="spellEnd"/>
            <w:r w:rsidR="00DA2CBA" w:rsidRPr="00DA2CBA">
              <w:rPr>
                <w:i/>
                <w:iCs/>
              </w:rPr>
              <w:t xml:space="preserve"> worden op verzoek van </w:t>
            </w:r>
            <w:r w:rsidR="009A6B6C">
              <w:rPr>
                <w:i/>
                <w:iCs/>
              </w:rPr>
              <w:t>Opdrachtgever</w:t>
            </w:r>
            <w:r w:rsidR="00BC474D">
              <w:rPr>
                <w:i/>
                <w:iCs/>
              </w:rPr>
              <w:t xml:space="preserve"> uiterlijk binnen 1 kalendermaand na verzoek, tenzij anders overeengekomen</w:t>
            </w:r>
            <w:r w:rsidR="00C76DBD">
              <w:rPr>
                <w:i/>
                <w:iCs/>
              </w:rPr>
              <w:t xml:space="preserve"> met </w:t>
            </w:r>
            <w:r w:rsidR="00BC474D">
              <w:rPr>
                <w:i/>
                <w:iCs/>
              </w:rPr>
              <w:t xml:space="preserve"> Opdrachtgever, </w:t>
            </w:r>
            <w:r w:rsidR="00DA2CBA" w:rsidRPr="00DA2CBA">
              <w:rPr>
                <w:i/>
                <w:iCs/>
              </w:rPr>
              <w:t>door Opdrachtnemer ter beschikking gesteld.</w:t>
            </w:r>
          </w:p>
        </w:tc>
      </w:tr>
      <w:tr w:rsidR="00DA2CBA" w:rsidRPr="00DA2CBA" w14:paraId="00741B33"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B1D72" w14:textId="4A2E13B8" w:rsidR="00DA2CBA" w:rsidRPr="00DA2CBA" w:rsidRDefault="003350F3" w:rsidP="00DA2CBA">
            <w:r>
              <w:t>37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25412E" w14:textId="6FD97288" w:rsidR="00DA2CBA" w:rsidRPr="00DA2CBA" w:rsidRDefault="009A6B6C" w:rsidP="00DA2CBA">
            <w:r>
              <w:t xml:space="preserve">Opdrachtgever </w:t>
            </w:r>
            <w:r w:rsidR="00DA2CBA" w:rsidRPr="00DA2CBA">
              <w:t xml:space="preserve">en Opdrachtnemer </w:t>
            </w:r>
            <w:r w:rsidR="00233307">
              <w:t>vullen t</w:t>
            </w:r>
            <w:r w:rsidR="00DA2CBA" w:rsidRPr="00DA2CBA">
              <w:t xml:space="preserve">ijdens de implementatiefase </w:t>
            </w:r>
            <w:r w:rsidR="00233307">
              <w:t xml:space="preserve">de </w:t>
            </w:r>
            <w:r w:rsidR="00DA2CBA" w:rsidRPr="00DA2CBA">
              <w:t>SLA</w:t>
            </w:r>
            <w:r w:rsidR="00233307">
              <w:t>-overeenkomst in</w:t>
            </w:r>
            <w:r w:rsidR="00DA2CBA" w:rsidRPr="00DA2CBA">
              <w:t>. In de</w:t>
            </w:r>
            <w:r w:rsidR="00233307">
              <w:t>ze</w:t>
            </w:r>
            <w:r w:rsidR="00DA2CBA" w:rsidRPr="00DA2CBA">
              <w:t xml:space="preserve"> SLA</w:t>
            </w:r>
            <w:r w:rsidR="00233307">
              <w:t xml:space="preserve">-overeenkomst </w:t>
            </w:r>
            <w:r w:rsidR="00DA2CBA" w:rsidRPr="00DA2CBA">
              <w:t xml:space="preserve">worden de belangrijkste KPI’s uit de standaard SLA(‘s) van Opdrachtnemer en </w:t>
            </w:r>
            <w:r w:rsidR="00EF0075">
              <w:t>KPI’s zoals opgenomen in</w:t>
            </w:r>
            <w:r w:rsidR="00DA2CBA" w:rsidRPr="00DA2CBA">
              <w:t xml:space="preserve"> dit programma van eisen </w:t>
            </w:r>
            <w:r w:rsidR="00EF0075">
              <w:t>uitgewerkt</w:t>
            </w:r>
            <w:r w:rsidR="00DA2CBA" w:rsidRPr="00DA2CBA">
              <w:t xml:space="preserve">. Hieronder vallen minimaal:  </w:t>
            </w:r>
          </w:p>
          <w:p w14:paraId="58426657" w14:textId="25B09432" w:rsidR="00DA2CBA" w:rsidRPr="00DA2CBA" w:rsidRDefault="00DA2CBA" w:rsidP="00E249BE">
            <w:pPr>
              <w:pStyle w:val="Lijstalinea"/>
              <w:ind w:left="321" w:hanging="321"/>
            </w:pPr>
            <w:r w:rsidRPr="00DA2CBA">
              <w:t>KPI bereikbaarheid servicedesk en storingsdesk;</w:t>
            </w:r>
          </w:p>
          <w:p w14:paraId="065D0647" w14:textId="4A6E92DF" w:rsidR="00DA2CBA" w:rsidRPr="00DA2CBA" w:rsidRDefault="00DA2CBA" w:rsidP="00E249BE">
            <w:pPr>
              <w:pStyle w:val="Lijstalinea"/>
              <w:ind w:left="321" w:hanging="321"/>
            </w:pPr>
            <w:r w:rsidRPr="00DA2CBA">
              <w:t xml:space="preserve">KPI beschikbaarheid koppeling </w:t>
            </w:r>
            <w:r w:rsidR="00ED183E">
              <w:t>centrale telefonie platform</w:t>
            </w:r>
            <w:r w:rsidRPr="00DA2CBA">
              <w:t xml:space="preserve"> aan het PSTN netwerk;</w:t>
            </w:r>
          </w:p>
          <w:p w14:paraId="39C69022" w14:textId="77777777" w:rsidR="00DA2CBA" w:rsidRPr="00DA2CBA" w:rsidRDefault="00DA2CBA" w:rsidP="00E249BE">
            <w:pPr>
              <w:pStyle w:val="Lijstalinea"/>
              <w:ind w:left="321" w:hanging="321"/>
            </w:pPr>
            <w:r w:rsidRPr="00DA2CBA">
              <w:t>KPI beschikbaarheid op Teams aanvullende applicaties (indien van toepassing);</w:t>
            </w:r>
          </w:p>
          <w:p w14:paraId="78DBD3C0" w14:textId="22455A81" w:rsidR="00DA2CBA" w:rsidRDefault="00DA2CBA" w:rsidP="00E249BE">
            <w:pPr>
              <w:pStyle w:val="Lijstalinea"/>
              <w:ind w:left="321" w:hanging="321"/>
            </w:pPr>
            <w:r w:rsidRPr="00DA2CBA">
              <w:t xml:space="preserve">KPI’s betreffende </w:t>
            </w:r>
            <w:r w:rsidR="00074DDF">
              <w:t>reactietijden</w:t>
            </w:r>
            <w:r w:rsidR="00CE6703">
              <w:t>,</w:t>
            </w:r>
            <w:r w:rsidR="00074DDF">
              <w:t xml:space="preserve"> </w:t>
            </w:r>
            <w:r w:rsidRPr="00DA2CBA">
              <w:t>oplostijden</w:t>
            </w:r>
            <w:r w:rsidR="00765084">
              <w:t xml:space="preserve"> </w:t>
            </w:r>
            <w:r w:rsidR="00CE6703">
              <w:t xml:space="preserve">en </w:t>
            </w:r>
            <w:r w:rsidR="00E2178B">
              <w:t>communicatie bij verstoringen</w:t>
            </w:r>
            <w:r w:rsidR="004C55BF">
              <w:t>;</w:t>
            </w:r>
          </w:p>
          <w:p w14:paraId="42B38DF7" w14:textId="3E501576" w:rsidR="004C55BF" w:rsidRDefault="004C55BF" w:rsidP="00E249BE">
            <w:pPr>
              <w:pStyle w:val="Lijstalinea"/>
              <w:ind w:left="321" w:hanging="321"/>
            </w:pPr>
            <w:r>
              <w:t>KPI’s mobiele netwerk</w:t>
            </w:r>
            <w:r w:rsidR="00E249BE">
              <w:t xml:space="preserve"> (beschikbaarheid en performance);</w:t>
            </w:r>
          </w:p>
          <w:p w14:paraId="119446FD" w14:textId="7ECBD455" w:rsidR="00E249BE" w:rsidRPr="00DA2CBA" w:rsidRDefault="00E249BE" w:rsidP="00E249BE">
            <w:pPr>
              <w:pStyle w:val="Lijstalinea"/>
              <w:ind w:left="321" w:hanging="321"/>
            </w:pPr>
            <w:r w:rsidRPr="0075545A">
              <w:t xml:space="preserve">KPI dekking mobiele telecommunicatie netwerk binnen </w:t>
            </w:r>
            <w:r>
              <w:t>beheergebied</w:t>
            </w:r>
            <w:r w:rsidRPr="0075545A">
              <w:t xml:space="preserve"> </w:t>
            </w:r>
            <w:r w:rsidR="00F72B12">
              <w:t>Opdrachtgever</w:t>
            </w:r>
            <w:r>
              <w:t>.</w:t>
            </w:r>
          </w:p>
        </w:tc>
      </w:tr>
      <w:tr w:rsidR="00DA2CBA" w:rsidRPr="00DA2CBA" w14:paraId="29805EE0"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42B5A" w14:textId="667CE47B" w:rsidR="00DA2CBA" w:rsidRPr="00DA2CBA" w:rsidRDefault="003350F3" w:rsidP="00DA2CBA">
            <w:r>
              <w:t>38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D11787" w14:textId="4DE09435" w:rsidR="00DA2CBA" w:rsidRPr="00DA2CBA" w:rsidRDefault="00DA2CBA" w:rsidP="009A2606">
            <w:pPr>
              <w:rPr>
                <w:i/>
                <w:iCs/>
              </w:rPr>
            </w:pPr>
            <w:r w:rsidRPr="00DA2CBA">
              <w:t xml:space="preserve">Opdrachtnemer stelt tijdens de implementatiefase in overleg met </w:t>
            </w:r>
            <w:r w:rsidR="009A6B6C">
              <w:t xml:space="preserve">Opdrachtgever </w:t>
            </w:r>
            <w:r w:rsidRPr="00DA2CBA">
              <w:t>een evaluatieprocedure op</w:t>
            </w:r>
            <w:r w:rsidR="00D71511">
              <w:t xml:space="preserve"> </w:t>
            </w:r>
            <w:r w:rsidR="009A2606">
              <w:t>gebaseerd op de prestatiemeting zoals opgenomen in de offerteaanvraag bij deze aanbesteding.</w:t>
            </w:r>
            <w:r w:rsidRPr="00DA2CBA">
              <w:rPr>
                <w:i/>
                <w:iCs/>
              </w:rPr>
              <w:t xml:space="preserve">. </w:t>
            </w:r>
          </w:p>
        </w:tc>
      </w:tr>
      <w:tr w:rsidR="00DA2CBA" w:rsidRPr="00DA2CBA" w14:paraId="42F68504"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02C7B850" w14:textId="77777777" w:rsidR="00DA2CBA" w:rsidRPr="00DA2CBA" w:rsidRDefault="00DA2CBA" w:rsidP="00DA2CBA">
            <w:pPr>
              <w:rPr>
                <w:b/>
                <w:bCs/>
              </w:rPr>
            </w:pPr>
            <w:r w:rsidRPr="0021273D">
              <w:rPr>
                <w:b/>
                <w:bCs/>
                <w:color w:val="FFFFFF" w:themeColor="background1"/>
              </w:rPr>
              <w:t>Bestellen en factureren</w:t>
            </w:r>
          </w:p>
        </w:tc>
      </w:tr>
      <w:tr w:rsidR="005967A4" w:rsidRPr="00DA2CBA" w14:paraId="29D77510" w14:textId="77777777" w:rsidTr="005967A4">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9CDE4" w14:textId="6357696D" w:rsidR="005967A4" w:rsidRPr="00DA2CBA" w:rsidRDefault="003350F3" w:rsidP="005967A4">
            <w:r>
              <w:t>39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E3C495E" w14:textId="0A112686" w:rsidR="005967A4" w:rsidRPr="00D35030" w:rsidRDefault="005967A4" w:rsidP="005967A4">
            <w:r w:rsidRPr="00D35030">
              <w:rPr>
                <w:rFonts w:eastAsia="MS Mincho"/>
              </w:rPr>
              <w:t>Bestellingen kunnen door Opdrachtgever altijd bij Opdrachtnemer worden ingediend door middel van het mailen of verzenden van een (digitale) bestelbon aan een vast (mail)adres van Opdrachtnemer en/of via een centraal bestelsysteem. Inschrijver voert de bestelling uit zoals door Opdrachtgever opgegeven.</w:t>
            </w:r>
          </w:p>
        </w:tc>
      </w:tr>
      <w:tr w:rsidR="002F1F71" w:rsidRPr="00DA2CBA" w14:paraId="6E1D3C81" w14:textId="77777777" w:rsidTr="005967A4">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4A50C" w14:textId="2C281836" w:rsidR="002F1F71" w:rsidRPr="00DA2CBA" w:rsidRDefault="003350F3" w:rsidP="005967A4">
            <w:r>
              <w:t>40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34CA330" w14:textId="7B728F67" w:rsidR="00B56330" w:rsidRPr="002D4B48" w:rsidRDefault="009A2606" w:rsidP="00421935">
            <w:r>
              <w:rPr>
                <w:rFonts w:eastAsia="MS Mincho"/>
              </w:rPr>
              <w:t>Facturering gesch</w:t>
            </w:r>
            <w:r w:rsidR="00421935">
              <w:rPr>
                <w:rFonts w:eastAsia="MS Mincho"/>
              </w:rPr>
              <w:t>ie</w:t>
            </w:r>
            <w:r>
              <w:rPr>
                <w:rFonts w:eastAsia="MS Mincho"/>
              </w:rPr>
              <w:t>dt conform hetgeen hierover is vastgelegd in de overeenkomst tussen Opdrachtgever en Opdrachtnemer. Aanvullend geldt dat Opdrachtnemer periodiek maandelijks 1 factu</w:t>
            </w:r>
            <w:r w:rsidR="00421935">
              <w:rPr>
                <w:rFonts w:eastAsia="MS Mincho"/>
              </w:rPr>
              <w:t>u</w:t>
            </w:r>
            <w:r>
              <w:rPr>
                <w:rFonts w:eastAsia="MS Mincho"/>
              </w:rPr>
              <w:t xml:space="preserve">r verstuurd voor vaste telecommunicatie diensten </w:t>
            </w:r>
            <w:r w:rsidR="00421935">
              <w:rPr>
                <w:rFonts w:eastAsia="MS Mincho"/>
              </w:rPr>
              <w:t>(</w:t>
            </w:r>
            <w:r>
              <w:rPr>
                <w:rFonts w:eastAsia="MS Mincho"/>
              </w:rPr>
              <w:t>alle componenten van het centrale telefonie platform</w:t>
            </w:r>
            <w:r w:rsidR="00421935">
              <w:rPr>
                <w:rFonts w:eastAsia="MS Mincho"/>
              </w:rPr>
              <w:t>) en 1 factuur voor alle mobiele telecommunicatie diensten.</w:t>
            </w:r>
          </w:p>
        </w:tc>
      </w:tr>
      <w:tr w:rsidR="005967A4" w:rsidRPr="00DA2CBA" w14:paraId="4D37D98E"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3EDED" w14:textId="36AACD9B" w:rsidR="005967A4" w:rsidRPr="00DA2CBA" w:rsidRDefault="003350F3" w:rsidP="005967A4">
            <w:r>
              <w:t>41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CB5991" w14:textId="561D2403" w:rsidR="005967A4" w:rsidRPr="00D35030" w:rsidRDefault="005967A4" w:rsidP="005967A4">
            <w:r w:rsidRPr="00D35030">
              <w:t xml:space="preserve">Opdrachtnemer start met de facturatie na oplevering en ondertekening door </w:t>
            </w:r>
            <w:r w:rsidR="009A6B6C">
              <w:t xml:space="preserve">Opdrachtgever </w:t>
            </w:r>
            <w:r w:rsidRPr="00D35030">
              <w:t xml:space="preserve">van het Protocol van Oplevering voor de volledige opdracht, tenzij specifieke diensten en/of aansluitingen eerder zijn opgeleverd en door </w:t>
            </w:r>
            <w:r w:rsidR="009A6B6C">
              <w:t xml:space="preserve">Opdrachtgever </w:t>
            </w:r>
            <w:r w:rsidRPr="00D35030">
              <w:t xml:space="preserve">daadwerkelijk in gebruik zijn genomen (bijvoorbeeld na de </w:t>
            </w:r>
            <w:proofErr w:type="spellStart"/>
            <w:r w:rsidRPr="00D35030">
              <w:t>Proof</w:t>
            </w:r>
            <w:proofErr w:type="spellEnd"/>
            <w:r w:rsidRPr="00D35030">
              <w:t xml:space="preserve"> of Concept). In dit geval dient </w:t>
            </w:r>
            <w:r w:rsidR="009A6B6C">
              <w:t xml:space="preserve">Opdrachtgever </w:t>
            </w:r>
            <w:r w:rsidRPr="00D35030">
              <w:t xml:space="preserve">vooraf uitdrukkelijk toestemming te geven voor het opstarten van de facturering.  </w:t>
            </w:r>
          </w:p>
        </w:tc>
      </w:tr>
    </w:tbl>
    <w:p w14:paraId="72A1FA2B" w14:textId="1B347E4B" w:rsidR="00DA2CBA" w:rsidRPr="00DA2CBA" w:rsidRDefault="00DA2CBA" w:rsidP="00080E11">
      <w:pPr>
        <w:pStyle w:val="Kop1"/>
      </w:pPr>
      <w:bookmarkStart w:id="11" w:name="_Toc108694285"/>
      <w:bookmarkStart w:id="12" w:name="_Toc232502830"/>
      <w:r w:rsidRPr="00D35030">
        <w:t xml:space="preserve">Categorie </w:t>
      </w:r>
      <w:r w:rsidR="005967A4" w:rsidRPr="00D35030">
        <w:t>7</w:t>
      </w:r>
      <w:r w:rsidRPr="00D35030">
        <w:t>: Contractuele aspecten</w:t>
      </w:r>
      <w:bookmarkEnd w:id="11"/>
      <w:bookmarkEnd w:id="12"/>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683E6949" w14:textId="77777777" w:rsidTr="003350C0">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12FFD"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ADDDD" w14:textId="77777777" w:rsidR="00DA2CBA" w:rsidRPr="00DA2CBA" w:rsidRDefault="00DA2CBA" w:rsidP="00DA2CBA">
            <w:pPr>
              <w:rPr>
                <w:b/>
              </w:rPr>
            </w:pPr>
            <w:r w:rsidRPr="00DA2CBA">
              <w:rPr>
                <w:b/>
              </w:rPr>
              <w:t>Beschrijving</w:t>
            </w:r>
          </w:p>
        </w:tc>
      </w:tr>
      <w:tr w:rsidR="00DA2CBA" w:rsidRPr="00DA2CBA" w14:paraId="3F1AE444"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D59F50E" w14:textId="77777777" w:rsidR="00DA2CBA" w:rsidRPr="00DA2CBA" w:rsidRDefault="00DA2CBA" w:rsidP="00DA2CBA">
            <w:pPr>
              <w:rPr>
                <w:b/>
                <w:bCs/>
              </w:rPr>
            </w:pPr>
            <w:r w:rsidRPr="00D35030">
              <w:rPr>
                <w:b/>
                <w:bCs/>
                <w:color w:val="FFFFFF" w:themeColor="background1"/>
              </w:rPr>
              <w:t>Integrale eindverantwoordelijkheid</w:t>
            </w:r>
          </w:p>
        </w:tc>
      </w:tr>
      <w:tr w:rsidR="00DA2CBA" w:rsidRPr="00DA2CBA" w14:paraId="785B88BA"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D7CD" w14:textId="48077A18" w:rsidR="00DA2CBA" w:rsidRPr="00DA2CBA" w:rsidRDefault="003350F3" w:rsidP="00DA2CBA">
            <w:r>
              <w:t>42</w:t>
            </w:r>
          </w:p>
          <w:p w14:paraId="5F6A97CE" w14:textId="77777777" w:rsidR="00DA2CBA" w:rsidRPr="00DA2CBA" w:rsidRDefault="00DA2CBA" w:rsidP="00DA2CBA"/>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EACDB" w14:textId="6585D356" w:rsidR="00DA2CBA" w:rsidRPr="00DA2CBA" w:rsidRDefault="00DA2CBA" w:rsidP="00DA2CBA">
            <w:r w:rsidRPr="00DA2CBA">
              <w:t xml:space="preserve">Opdrachtnemer is eindverantwoordelijk voor de volledig aan </w:t>
            </w:r>
            <w:r w:rsidR="009A6B6C">
              <w:t xml:space="preserve">Opdrachtgever </w:t>
            </w:r>
            <w:r w:rsidRPr="00DA2CBA">
              <w:t>aangeboden dienstverlening. In het geval Inschrijver voor deze dienstverlening diensten (waaronder applicaties) afneemt van en/of aansluitingen realiseert op het netwerk van een derde partij is Opdrachtnemer minimaal volledig verantwoordelijk voor:</w:t>
            </w:r>
          </w:p>
          <w:p w14:paraId="4049FA11" w14:textId="22FA69F2" w:rsidR="00DA2CBA" w:rsidRPr="00DA2CBA" w:rsidRDefault="009323B8" w:rsidP="00D35030">
            <w:pPr>
              <w:pStyle w:val="Lijstalinea"/>
              <w:ind w:left="180" w:hanging="180"/>
            </w:pPr>
            <w:r w:rsidRPr="00DA2CBA">
              <w:t>Het</w:t>
            </w:r>
            <w:r w:rsidR="00DA2CBA" w:rsidRPr="00DA2CBA">
              <w:t xml:space="preserve"> leveren van het projectmanagement (coördinatie van de te implementeren dienst en migraties); </w:t>
            </w:r>
          </w:p>
          <w:p w14:paraId="710B33F7" w14:textId="393F5E0A" w:rsidR="00DA2CBA" w:rsidRPr="00DA2CBA" w:rsidRDefault="009323B8" w:rsidP="00D35030">
            <w:pPr>
              <w:pStyle w:val="Lijstalinea"/>
              <w:ind w:left="180" w:hanging="180"/>
            </w:pPr>
            <w:r w:rsidRPr="00DA2CBA">
              <w:t>Het</w:t>
            </w:r>
            <w:r w:rsidR="00DA2CBA" w:rsidRPr="00DA2CBA">
              <w:t xml:space="preserve"> uitvoeren van het servicemanagement over alle door </w:t>
            </w:r>
            <w:r w:rsidR="009A6B6C">
              <w:t xml:space="preserve">Opdrachtgever </w:t>
            </w:r>
            <w:r w:rsidR="00DA2CBA" w:rsidRPr="00DA2CBA">
              <w:t>afgenomen diensten;</w:t>
            </w:r>
          </w:p>
          <w:p w14:paraId="55D58A1C" w14:textId="50B28296" w:rsidR="00DA2CBA" w:rsidRPr="00DA2CBA" w:rsidRDefault="009323B8" w:rsidP="00D35030">
            <w:pPr>
              <w:pStyle w:val="Lijstalinea"/>
              <w:ind w:left="180" w:hanging="180"/>
            </w:pPr>
            <w:r w:rsidRPr="00DA2CBA">
              <w:t>Escalaties</w:t>
            </w:r>
            <w:r w:rsidR="00DA2CBA" w:rsidRPr="00DA2CBA">
              <w:t xml:space="preserve"> in het geval van discussie en/of onduidelijkheden bij verstoringen bij demarcatiepunten in de volledige keten van dienstverlening (technisch en operationeel);</w:t>
            </w:r>
          </w:p>
          <w:p w14:paraId="7C2025EA" w14:textId="5ABCB6B6" w:rsidR="00DA2CBA" w:rsidRPr="00DA2CBA" w:rsidRDefault="009323B8" w:rsidP="00D35030">
            <w:pPr>
              <w:pStyle w:val="Lijstalinea"/>
              <w:ind w:left="180" w:hanging="180"/>
            </w:pPr>
            <w:r w:rsidRPr="00DA2CBA">
              <w:t>Facturering</w:t>
            </w:r>
            <w:r w:rsidR="00DA2CBA" w:rsidRPr="00DA2CBA">
              <w:t xml:space="preserve">. </w:t>
            </w:r>
          </w:p>
        </w:tc>
      </w:tr>
    </w:tbl>
    <w:p w14:paraId="2E67F3EA" w14:textId="77777777" w:rsidR="0051505D" w:rsidRDefault="0051505D">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49636E" w:rsidRPr="00DA2CBA" w14:paraId="57C7F5EF"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5039E30B" w14:textId="7FEFD269" w:rsidR="0049636E" w:rsidRPr="0049636E" w:rsidRDefault="0049636E" w:rsidP="00DA2CBA">
            <w:pPr>
              <w:rPr>
                <w:b/>
                <w:bCs/>
                <w:color w:val="FFFFFF" w:themeColor="background1"/>
              </w:rPr>
            </w:pPr>
            <w:r w:rsidRPr="0049636E">
              <w:rPr>
                <w:b/>
                <w:bCs/>
                <w:color w:val="FFFFFF" w:themeColor="background1"/>
              </w:rPr>
              <w:lastRenderedPageBreak/>
              <w:t>Schaalbaarheid</w:t>
            </w:r>
          </w:p>
        </w:tc>
      </w:tr>
      <w:tr w:rsidR="00D35030" w:rsidRPr="00DA2CBA" w14:paraId="3287041C"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FE61" w14:textId="7799EEE8" w:rsidR="00D35030" w:rsidRPr="00D35030" w:rsidRDefault="003350F3" w:rsidP="00D35030">
            <w:pPr>
              <w:spacing w:line="276" w:lineRule="auto"/>
              <w:rPr>
                <w:szCs w:val="20"/>
              </w:rPr>
            </w:pPr>
            <w:r>
              <w:rPr>
                <w:szCs w:val="20"/>
              </w:rPr>
              <w:t>43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06FB486" w14:textId="1024C62C" w:rsidR="00D35030" w:rsidRPr="00D35030" w:rsidRDefault="00D35030" w:rsidP="00D35030">
            <w:pPr>
              <w:spacing w:line="276" w:lineRule="auto"/>
            </w:pPr>
            <w:r>
              <w:t xml:space="preserve">Inschrijver biedt </w:t>
            </w:r>
            <w:r w:rsidR="009A6B6C">
              <w:t xml:space="preserve">Opdrachtgever </w:t>
            </w:r>
            <w:r>
              <w:t xml:space="preserve">flexibiliteit en schaalbaarheid in het totaal aantal afgenomen </w:t>
            </w:r>
            <w:r w:rsidR="0049636E">
              <w:t xml:space="preserve">mobiele </w:t>
            </w:r>
            <w:r>
              <w:t>aansluitingen</w:t>
            </w:r>
            <w:r w:rsidR="008650B0">
              <w:t xml:space="preserve"> conform de herzieningsclausule</w:t>
            </w:r>
            <w:r>
              <w:t xml:space="preserve">. </w:t>
            </w:r>
            <w:r w:rsidR="00147188">
              <w:t xml:space="preserve">Hierbij heeft </w:t>
            </w:r>
            <w:r w:rsidR="009A6B6C">
              <w:t xml:space="preserve">Opdrachtgever </w:t>
            </w:r>
            <w:r w:rsidR="00147188">
              <w:t xml:space="preserve">tevens </w:t>
            </w:r>
            <w:r>
              <w:t>de mogelijkheid om gedurende de initiële looptijd van de Overeenkomst het totaal aantal aansluitingen onder de Overeenkomst jaarlijks met maximaal 10% te verminderen</w:t>
            </w:r>
            <w:r w:rsidR="00373E1F" w:rsidRPr="00373E1F">
              <w:rPr>
                <w:color w:val="EE0000"/>
              </w:rPr>
              <w:t xml:space="preserve">, </w:t>
            </w:r>
            <w:r w:rsidR="00FE1DFA">
              <w:rPr>
                <w:color w:val="EE0000"/>
              </w:rPr>
              <w:t>ge</w:t>
            </w:r>
            <w:r w:rsidR="00373E1F" w:rsidRPr="00373E1F">
              <w:rPr>
                <w:color w:val="EE0000"/>
              </w:rPr>
              <w:t>maxim</w:t>
            </w:r>
            <w:r w:rsidR="00A52E3D">
              <w:rPr>
                <w:color w:val="EE0000"/>
              </w:rPr>
              <w:t>eerd tot</w:t>
            </w:r>
            <w:r w:rsidR="00373E1F" w:rsidRPr="00373E1F">
              <w:rPr>
                <w:color w:val="EE0000"/>
              </w:rPr>
              <w:t xml:space="preserve"> </w:t>
            </w:r>
            <w:r w:rsidR="00A52E3D">
              <w:rPr>
                <w:color w:val="EE0000"/>
              </w:rPr>
              <w:t xml:space="preserve">gemiddeld </w:t>
            </w:r>
            <w:r w:rsidR="00373E1F" w:rsidRPr="00373E1F">
              <w:rPr>
                <w:color w:val="EE0000"/>
              </w:rPr>
              <w:t>5% per jaar</w:t>
            </w:r>
            <w:r w:rsidR="00A52E3D">
              <w:rPr>
                <w:color w:val="EE0000"/>
              </w:rPr>
              <w:t>, gerekend</w:t>
            </w:r>
            <w:r w:rsidR="00373E1F" w:rsidRPr="00373E1F">
              <w:rPr>
                <w:color w:val="EE0000"/>
              </w:rPr>
              <w:t xml:space="preserve"> over de gehele initiële contractperiode</w:t>
            </w:r>
            <w:r>
              <w:t>. Hierbij zijn onderstaande condities van toepassing:</w:t>
            </w:r>
          </w:p>
          <w:p w14:paraId="484CFE43" w14:textId="77777777" w:rsidR="00A00633" w:rsidRDefault="00A00633" w:rsidP="00A00633">
            <w:pPr>
              <w:pStyle w:val="Lijstalinea"/>
              <w:numPr>
                <w:ilvl w:val="0"/>
                <w:numId w:val="3"/>
              </w:numPr>
              <w:tabs>
                <w:tab w:val="clear" w:pos="360"/>
              </w:tabs>
              <w:spacing w:after="0" w:line="276" w:lineRule="auto"/>
              <w:ind w:left="321" w:hanging="321"/>
              <w:contextualSpacing/>
              <w:rPr>
                <w:szCs w:val="20"/>
              </w:rPr>
            </w:pPr>
            <w:r w:rsidRPr="00D35030">
              <w:rPr>
                <w:szCs w:val="20"/>
              </w:rPr>
              <w:t xml:space="preserve">Het percentage van 10% jaarlijks te beëindigen aansluitingen wordt achteraf berekend. Hier geldt altijd </w:t>
            </w:r>
            <w:r>
              <w:rPr>
                <w:szCs w:val="20"/>
              </w:rPr>
              <w:t xml:space="preserve">de eerste dag van de maand van de ingangsdatum van de Overeenkomst </w:t>
            </w:r>
            <w:r w:rsidRPr="00D35030">
              <w:rPr>
                <w:szCs w:val="20"/>
              </w:rPr>
              <w:t>als peildatum waarbij het</w:t>
            </w:r>
            <w:r>
              <w:rPr>
                <w:szCs w:val="20"/>
              </w:rPr>
              <w:t xml:space="preserve"> </w:t>
            </w:r>
            <w:r w:rsidRPr="00456111">
              <w:rPr>
                <w:szCs w:val="20"/>
                <w:u w:val="single"/>
              </w:rPr>
              <w:t>totaal aantal op dat moment actieve</w:t>
            </w:r>
            <w:r w:rsidRPr="00D35030">
              <w:rPr>
                <w:szCs w:val="20"/>
              </w:rPr>
              <w:t xml:space="preserve"> aansluitingen </w:t>
            </w:r>
            <w:r>
              <w:rPr>
                <w:szCs w:val="20"/>
              </w:rPr>
              <w:t xml:space="preserve">(dus inclusief alle nieuw gerealiseerde aansluitingen in het voorgaande jaar) </w:t>
            </w:r>
            <w:r w:rsidRPr="00D35030">
              <w:rPr>
                <w:szCs w:val="20"/>
              </w:rPr>
              <w:t>wordt gerelateerd aan het aantal beëindigde aan</w:t>
            </w:r>
            <w:r>
              <w:rPr>
                <w:szCs w:val="20"/>
              </w:rPr>
              <w:t>s</w:t>
            </w:r>
            <w:r w:rsidRPr="00D35030">
              <w:rPr>
                <w:szCs w:val="20"/>
              </w:rPr>
              <w:t>luitingen</w:t>
            </w:r>
            <w:r>
              <w:rPr>
                <w:szCs w:val="20"/>
              </w:rPr>
              <w:t xml:space="preserve"> in het voorgaande jaar</w:t>
            </w:r>
            <w:r w:rsidRPr="00D35030">
              <w:rPr>
                <w:szCs w:val="20"/>
              </w:rPr>
              <w:t xml:space="preserve">. Dit betekent dat </w:t>
            </w:r>
            <w:r>
              <w:rPr>
                <w:szCs w:val="20"/>
              </w:rPr>
              <w:t xml:space="preserve">1 jaar na de ingangsdatum van de Overeenkomst </w:t>
            </w:r>
            <w:r w:rsidRPr="00D35030">
              <w:rPr>
                <w:szCs w:val="20"/>
              </w:rPr>
              <w:t>de eerste peildatum is</w:t>
            </w:r>
            <w:r>
              <w:rPr>
                <w:szCs w:val="20"/>
              </w:rPr>
              <w:t>;</w:t>
            </w:r>
          </w:p>
          <w:p w14:paraId="016D2350" w14:textId="368FA337" w:rsidR="00D35030" w:rsidRPr="00D35030" w:rsidRDefault="009323B8" w:rsidP="00DE4533">
            <w:pPr>
              <w:pStyle w:val="Lijstalinea"/>
              <w:numPr>
                <w:ilvl w:val="0"/>
                <w:numId w:val="3"/>
              </w:numPr>
              <w:tabs>
                <w:tab w:val="clear" w:pos="360"/>
              </w:tabs>
              <w:spacing w:after="0" w:line="276" w:lineRule="auto"/>
              <w:ind w:left="321" w:hanging="321"/>
              <w:contextualSpacing/>
              <w:rPr>
                <w:szCs w:val="20"/>
              </w:rPr>
            </w:pPr>
            <w:r w:rsidRPr="00D35030">
              <w:rPr>
                <w:szCs w:val="20"/>
              </w:rPr>
              <w:t>Een</w:t>
            </w:r>
            <w:r w:rsidR="00D35030" w:rsidRPr="00D35030">
              <w:rPr>
                <w:szCs w:val="20"/>
              </w:rPr>
              <w:t xml:space="preserve"> aansluiting betreft de volledige dienstverlening en abonnementen onder die betreffende aansluiting, mits </w:t>
            </w:r>
            <w:r w:rsidR="009A6B6C">
              <w:rPr>
                <w:szCs w:val="20"/>
              </w:rPr>
              <w:t xml:space="preserve">Opdrachtgever </w:t>
            </w:r>
            <w:r w:rsidR="00D35030" w:rsidRPr="00D35030">
              <w:rPr>
                <w:szCs w:val="20"/>
              </w:rPr>
              <w:t xml:space="preserve">er zelf voor kiest om hier onderscheid in te maken; </w:t>
            </w:r>
          </w:p>
          <w:p w14:paraId="5C5E8E54" w14:textId="2A03B61F" w:rsidR="00D35030" w:rsidRPr="00D35030" w:rsidRDefault="009323B8" w:rsidP="00DE4533">
            <w:pPr>
              <w:pStyle w:val="Lijstalinea"/>
              <w:numPr>
                <w:ilvl w:val="0"/>
                <w:numId w:val="3"/>
              </w:numPr>
              <w:tabs>
                <w:tab w:val="clear" w:pos="360"/>
              </w:tabs>
              <w:spacing w:line="276" w:lineRule="auto"/>
              <w:ind w:left="320" w:hanging="283"/>
              <w:rPr>
                <w:szCs w:val="20"/>
              </w:rPr>
            </w:pPr>
            <w:r w:rsidRPr="00D35030">
              <w:rPr>
                <w:szCs w:val="20"/>
              </w:rPr>
              <w:t>Bij</w:t>
            </w:r>
            <w:r w:rsidR="00D35030" w:rsidRPr="00D35030">
              <w:rPr>
                <w:szCs w:val="20"/>
              </w:rPr>
              <w:t xml:space="preserve"> beëindigen gedurende looptijd van de Overeenkomst geldt een opzegtermijn van max. 1 maand.</w:t>
            </w:r>
          </w:p>
        </w:tc>
      </w:tr>
      <w:tr w:rsidR="00D35030" w:rsidRPr="00DA2CBA" w14:paraId="3F9DA06C"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70D4B" w14:textId="2F26AFC3" w:rsidR="00D35030" w:rsidRPr="00D35030" w:rsidRDefault="003350F3" w:rsidP="00D35030">
            <w:pPr>
              <w:spacing w:line="276" w:lineRule="auto"/>
              <w:rPr>
                <w:szCs w:val="20"/>
              </w:rPr>
            </w:pPr>
            <w:r>
              <w:rPr>
                <w:szCs w:val="20"/>
              </w:rPr>
              <w:t>44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32B7163" w14:textId="112A0DCD" w:rsidR="00D35030" w:rsidRPr="00D35030" w:rsidRDefault="00D35030" w:rsidP="00D35030">
            <w:pPr>
              <w:spacing w:line="276" w:lineRule="auto"/>
              <w:rPr>
                <w:szCs w:val="20"/>
              </w:rPr>
            </w:pPr>
            <w:r w:rsidRPr="00D35030">
              <w:rPr>
                <w:szCs w:val="20"/>
              </w:rPr>
              <w:t xml:space="preserve">Indien </w:t>
            </w:r>
            <w:r w:rsidR="009A6B6C">
              <w:rPr>
                <w:szCs w:val="20"/>
              </w:rPr>
              <w:t xml:space="preserve">Opdrachtgever </w:t>
            </w:r>
            <w:r w:rsidRPr="00D35030">
              <w:rPr>
                <w:szCs w:val="20"/>
              </w:rPr>
              <w:t>gebruik maakt van de faciliteit om een aansluiting op het mobiele telecomnetwerk op te zeggen, conform de hieromtrent gestelde eis, geldt dat Opdrachtnemer volledige medewerking aan het uitporteren van het mobiele nummer verleent. Dit betekent concreet:</w:t>
            </w:r>
          </w:p>
          <w:p w14:paraId="14A9C1AD" w14:textId="796FC6AF" w:rsidR="00D35030" w:rsidRPr="00D35030" w:rsidRDefault="009323B8" w:rsidP="00DE4533">
            <w:pPr>
              <w:pStyle w:val="Lijstalinea"/>
              <w:numPr>
                <w:ilvl w:val="0"/>
                <w:numId w:val="17"/>
              </w:numPr>
              <w:spacing w:after="0" w:line="276" w:lineRule="auto"/>
              <w:contextualSpacing/>
              <w:rPr>
                <w:szCs w:val="20"/>
              </w:rPr>
            </w:pPr>
            <w:r>
              <w:rPr>
                <w:szCs w:val="20"/>
              </w:rPr>
              <w:t>D</w:t>
            </w:r>
            <w:r w:rsidR="00D35030" w:rsidRPr="00D35030">
              <w:rPr>
                <w:szCs w:val="20"/>
              </w:rPr>
              <w:t xml:space="preserve">e medewerker die het nummer </w:t>
            </w:r>
            <w:r w:rsidR="00BC4B93">
              <w:rPr>
                <w:szCs w:val="20"/>
              </w:rPr>
              <w:t xml:space="preserve">(na toestemming hiertoe vanuit </w:t>
            </w:r>
            <w:r w:rsidR="00F72B12">
              <w:rPr>
                <w:szCs w:val="20"/>
              </w:rPr>
              <w:t>Opdrachtgever</w:t>
            </w:r>
            <w:r w:rsidR="00BC4B93">
              <w:rPr>
                <w:szCs w:val="20"/>
              </w:rPr>
              <w:t xml:space="preserve">) </w:t>
            </w:r>
            <w:r w:rsidR="00D35030" w:rsidRPr="00D35030">
              <w:rPr>
                <w:szCs w:val="20"/>
              </w:rPr>
              <w:t xml:space="preserve">wil meenemen (bijvoorbeeld door bij </w:t>
            </w:r>
            <w:r w:rsidR="009A6B6C">
              <w:rPr>
                <w:szCs w:val="20"/>
              </w:rPr>
              <w:t xml:space="preserve">Opdrachtgever </w:t>
            </w:r>
            <w:r w:rsidR="00D35030" w:rsidRPr="00D35030">
              <w:rPr>
                <w:szCs w:val="20"/>
              </w:rPr>
              <w:t xml:space="preserve">uit dienst te treden) </w:t>
            </w:r>
            <w:r w:rsidR="00333164">
              <w:rPr>
                <w:szCs w:val="20"/>
              </w:rPr>
              <w:t xml:space="preserve">ondervindt </w:t>
            </w:r>
            <w:r w:rsidR="00D35030" w:rsidRPr="00D35030">
              <w:rPr>
                <w:szCs w:val="20"/>
              </w:rPr>
              <w:t>geen belemmeringen in het meenemen;</w:t>
            </w:r>
          </w:p>
          <w:p w14:paraId="4F77D41A" w14:textId="77EF6EA6" w:rsidR="00D35030" w:rsidRPr="00D35030" w:rsidRDefault="00D35030" w:rsidP="00DE4533">
            <w:pPr>
              <w:pStyle w:val="Lijstalinea"/>
              <w:numPr>
                <w:ilvl w:val="0"/>
                <w:numId w:val="17"/>
              </w:numPr>
              <w:spacing w:after="0" w:line="276" w:lineRule="auto"/>
              <w:contextualSpacing/>
              <w:rPr>
                <w:szCs w:val="20"/>
              </w:rPr>
            </w:pPr>
            <w:r w:rsidRPr="00D35030">
              <w:rPr>
                <w:szCs w:val="20"/>
              </w:rPr>
              <w:t>Opdrachtnemer</w:t>
            </w:r>
            <w:r w:rsidR="004D65B3">
              <w:rPr>
                <w:szCs w:val="20"/>
              </w:rPr>
              <w:t xml:space="preserve"> kan</w:t>
            </w:r>
            <w:r w:rsidRPr="00D35030">
              <w:rPr>
                <w:szCs w:val="20"/>
              </w:rPr>
              <w:t xml:space="preserve"> de medewerker die het nummer wil meenemen vrijblijvend een aanbod doen voor een (privé) abonnement;</w:t>
            </w:r>
          </w:p>
          <w:p w14:paraId="4310C382" w14:textId="2513EDF7" w:rsidR="00D35030" w:rsidRPr="00D35030" w:rsidRDefault="00D35030" w:rsidP="00DE4533">
            <w:pPr>
              <w:pStyle w:val="Lijstalinea"/>
              <w:numPr>
                <w:ilvl w:val="0"/>
                <w:numId w:val="17"/>
              </w:numPr>
              <w:spacing w:after="0" w:line="276" w:lineRule="auto"/>
              <w:contextualSpacing/>
              <w:rPr>
                <w:szCs w:val="20"/>
              </w:rPr>
            </w:pPr>
            <w:r w:rsidRPr="00D35030">
              <w:rPr>
                <w:szCs w:val="20"/>
              </w:rPr>
              <w:t xml:space="preserve">Opdrachtnemer </w:t>
            </w:r>
            <w:r w:rsidR="004D65B3">
              <w:rPr>
                <w:szCs w:val="20"/>
              </w:rPr>
              <w:t xml:space="preserve">geeft </w:t>
            </w:r>
            <w:r w:rsidRPr="00D35030">
              <w:rPr>
                <w:szCs w:val="20"/>
              </w:rPr>
              <w:t>het betreffende aansluitnummer per datum van opzeggen vrij t.b.v. portering naar een ander mobiel netwerk, ongeacht wie de contractant wordt (privé of zakelijk);</w:t>
            </w:r>
          </w:p>
          <w:p w14:paraId="752938CD" w14:textId="64D62E6D" w:rsidR="00D35030" w:rsidRPr="00D35030" w:rsidRDefault="00ED639E" w:rsidP="00DE4533">
            <w:pPr>
              <w:pStyle w:val="Lijstalinea"/>
              <w:numPr>
                <w:ilvl w:val="0"/>
                <w:numId w:val="17"/>
              </w:numPr>
              <w:spacing w:after="0" w:line="276" w:lineRule="auto"/>
              <w:contextualSpacing/>
              <w:rPr>
                <w:szCs w:val="20"/>
              </w:rPr>
            </w:pPr>
            <w:r w:rsidRPr="00D35030">
              <w:rPr>
                <w:szCs w:val="20"/>
              </w:rPr>
              <w:t>De</w:t>
            </w:r>
            <w:r w:rsidR="00D35030" w:rsidRPr="00D35030">
              <w:rPr>
                <w:szCs w:val="20"/>
              </w:rPr>
              <w:t xml:space="preserve"> procedure </w:t>
            </w:r>
            <w:r>
              <w:rPr>
                <w:szCs w:val="20"/>
              </w:rPr>
              <w:t xml:space="preserve">wordt </w:t>
            </w:r>
            <w:r w:rsidR="00D35030" w:rsidRPr="00D35030">
              <w:rPr>
                <w:szCs w:val="20"/>
              </w:rPr>
              <w:t>duidelijk met de contactpersoon bij</w:t>
            </w:r>
            <w:r w:rsidR="00D35030">
              <w:rPr>
                <w:szCs w:val="20"/>
              </w:rPr>
              <w:t xml:space="preserve"> </w:t>
            </w:r>
            <w:r w:rsidR="009A6B6C">
              <w:rPr>
                <w:szCs w:val="20"/>
              </w:rPr>
              <w:t xml:space="preserve">Opdrachtgever </w:t>
            </w:r>
            <w:r w:rsidR="00D35030" w:rsidRPr="00D35030">
              <w:rPr>
                <w:szCs w:val="20"/>
              </w:rPr>
              <w:t>(conform het DAP) gecommuniceerd, inclusief datum van porteren;</w:t>
            </w:r>
          </w:p>
          <w:p w14:paraId="497503DD" w14:textId="5FF0F025" w:rsidR="00D35030" w:rsidRPr="00D35030" w:rsidRDefault="00ED639E" w:rsidP="00DE4533">
            <w:pPr>
              <w:pStyle w:val="Lijstalinea"/>
              <w:numPr>
                <w:ilvl w:val="0"/>
                <w:numId w:val="17"/>
              </w:numPr>
              <w:spacing w:after="0" w:line="276" w:lineRule="auto"/>
              <w:contextualSpacing/>
              <w:rPr>
                <w:szCs w:val="20"/>
              </w:rPr>
            </w:pPr>
            <w:r>
              <w:rPr>
                <w:szCs w:val="20"/>
              </w:rPr>
              <w:t>H</w:t>
            </w:r>
            <w:r w:rsidR="00D35030" w:rsidRPr="00D35030">
              <w:rPr>
                <w:szCs w:val="20"/>
              </w:rPr>
              <w:t xml:space="preserve">et nummer </w:t>
            </w:r>
            <w:r>
              <w:rPr>
                <w:szCs w:val="20"/>
              </w:rPr>
              <w:t xml:space="preserve">verdwijnt </w:t>
            </w:r>
            <w:r w:rsidR="00D35030" w:rsidRPr="00D35030">
              <w:rPr>
                <w:szCs w:val="20"/>
              </w:rPr>
              <w:t xml:space="preserve">per datum van uitportering uit de database van </w:t>
            </w:r>
            <w:r w:rsidR="00F72B12">
              <w:rPr>
                <w:szCs w:val="20"/>
              </w:rPr>
              <w:t>Opdrachtgever</w:t>
            </w:r>
            <w:r w:rsidR="00D35030" w:rsidRPr="00D35030">
              <w:rPr>
                <w:szCs w:val="20"/>
              </w:rPr>
              <w:t>;</w:t>
            </w:r>
          </w:p>
          <w:p w14:paraId="292204A3" w14:textId="0A48A725" w:rsidR="00D35030" w:rsidRPr="00D35030" w:rsidRDefault="00ED639E" w:rsidP="00DE4533">
            <w:pPr>
              <w:pStyle w:val="Lijstalinea"/>
              <w:numPr>
                <w:ilvl w:val="0"/>
                <w:numId w:val="17"/>
              </w:numPr>
              <w:spacing w:after="0" w:line="276" w:lineRule="auto"/>
              <w:ind w:right="72"/>
              <w:contextualSpacing/>
              <w:rPr>
                <w:szCs w:val="20"/>
              </w:rPr>
            </w:pPr>
            <w:r>
              <w:rPr>
                <w:szCs w:val="20"/>
              </w:rPr>
              <w:t>G</w:t>
            </w:r>
            <w:r w:rsidR="00D35030" w:rsidRPr="00D35030">
              <w:rPr>
                <w:szCs w:val="20"/>
              </w:rPr>
              <w:t xml:space="preserve">een aanvullende randvoorwaarden </w:t>
            </w:r>
            <w:r w:rsidR="009D2990">
              <w:rPr>
                <w:szCs w:val="20"/>
              </w:rPr>
              <w:t xml:space="preserve">zijn </w:t>
            </w:r>
            <w:r w:rsidR="00D35030" w:rsidRPr="00D35030">
              <w:rPr>
                <w:szCs w:val="20"/>
              </w:rPr>
              <w:t>van toepassing;</w:t>
            </w:r>
          </w:p>
          <w:p w14:paraId="6E25EA62" w14:textId="6C460322" w:rsidR="00D35030" w:rsidRPr="00D35030" w:rsidRDefault="009D2990" w:rsidP="00DE4533">
            <w:pPr>
              <w:pStyle w:val="Lijstalinea"/>
              <w:numPr>
                <w:ilvl w:val="0"/>
                <w:numId w:val="17"/>
              </w:numPr>
              <w:spacing w:line="276" w:lineRule="auto"/>
              <w:rPr>
                <w:szCs w:val="20"/>
              </w:rPr>
            </w:pPr>
            <w:r>
              <w:rPr>
                <w:szCs w:val="20"/>
              </w:rPr>
              <w:t>G</w:t>
            </w:r>
            <w:r w:rsidR="00D35030" w:rsidRPr="00D35030">
              <w:rPr>
                <w:szCs w:val="20"/>
              </w:rPr>
              <w:t xml:space="preserve">een kosten </w:t>
            </w:r>
            <w:r>
              <w:rPr>
                <w:szCs w:val="20"/>
              </w:rPr>
              <w:t xml:space="preserve">worden </w:t>
            </w:r>
            <w:r w:rsidR="00D35030" w:rsidRPr="00D35030">
              <w:rPr>
                <w:szCs w:val="20"/>
              </w:rPr>
              <w:t>in rekening gebracht voor alle aan de switch gerelateerde zaken.</w:t>
            </w:r>
          </w:p>
        </w:tc>
      </w:tr>
      <w:tr w:rsidR="0049636E" w:rsidRPr="00DA2CBA" w14:paraId="6C823243"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70439A45" w14:textId="2C70EBC0" w:rsidR="0049636E" w:rsidRPr="0049636E" w:rsidRDefault="0049636E" w:rsidP="00D35030">
            <w:pPr>
              <w:spacing w:line="276" w:lineRule="auto"/>
              <w:ind w:right="72"/>
              <w:rPr>
                <w:b/>
                <w:bCs/>
                <w:color w:val="FFFFFF" w:themeColor="background1"/>
                <w:szCs w:val="20"/>
              </w:rPr>
            </w:pPr>
            <w:r w:rsidRPr="0049636E">
              <w:rPr>
                <w:b/>
                <w:bCs/>
                <w:color w:val="FFFFFF" w:themeColor="background1"/>
                <w:szCs w:val="20"/>
              </w:rPr>
              <w:t>Onvoldoende kwaliteit</w:t>
            </w:r>
            <w:r w:rsidR="002F1F71">
              <w:rPr>
                <w:b/>
                <w:bCs/>
                <w:color w:val="FFFFFF" w:themeColor="background1"/>
                <w:szCs w:val="20"/>
              </w:rPr>
              <w:t xml:space="preserve"> mobiele netwerk</w:t>
            </w:r>
          </w:p>
        </w:tc>
      </w:tr>
      <w:tr w:rsidR="00D35030" w:rsidRPr="00DA2CBA" w14:paraId="22E7EDBD"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25F78" w14:textId="5A079FEA" w:rsidR="00D35030" w:rsidRPr="00D35030" w:rsidRDefault="003350F3" w:rsidP="00D35030">
            <w:pPr>
              <w:spacing w:line="276" w:lineRule="auto"/>
              <w:rPr>
                <w:szCs w:val="20"/>
              </w:rPr>
            </w:pPr>
            <w:r>
              <w:rPr>
                <w:szCs w:val="20"/>
              </w:rPr>
              <w:t>45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94CAAD6" w14:textId="0E84DCB6" w:rsidR="00D35030" w:rsidRPr="0024795E" w:rsidRDefault="00D35030" w:rsidP="00D35030">
            <w:pPr>
              <w:spacing w:line="276" w:lineRule="auto"/>
              <w:ind w:right="72"/>
            </w:pPr>
            <w:r w:rsidRPr="0024795E">
              <w:t xml:space="preserve">Indien op </w:t>
            </w:r>
            <w:r w:rsidR="002B349E" w:rsidRPr="0024795E">
              <w:t xml:space="preserve">welk moment dan ook gedurende </w:t>
            </w:r>
            <w:r w:rsidR="00181F8C" w:rsidRPr="0024795E">
              <w:t>de</w:t>
            </w:r>
            <w:r w:rsidRPr="0024795E">
              <w:t xml:space="preserve"> looptijd van de Overeenkomst blijkt dat de kwaliteit van door Opdrachtnemer geleverde individuele </w:t>
            </w:r>
            <w:r w:rsidR="0049636E" w:rsidRPr="0024795E">
              <w:t xml:space="preserve">mobiele </w:t>
            </w:r>
            <w:r w:rsidRPr="0024795E">
              <w:t xml:space="preserve">aansluitingen </w:t>
            </w:r>
            <w:r w:rsidR="00535C6E" w:rsidRPr="0024795E">
              <w:t>niet voldoet aan de gemaakte afspraken in de aan</w:t>
            </w:r>
            <w:r w:rsidR="00093BA4" w:rsidRPr="0024795E">
              <w:t>bestedingsdocumenten</w:t>
            </w:r>
            <w:r w:rsidR="0024795E">
              <w:t xml:space="preserve"> </w:t>
            </w:r>
            <w:r w:rsidRPr="0024795E">
              <w:t xml:space="preserve">en inschrijver geen deugdelijke oplossing creëert (ter beoordeling </w:t>
            </w:r>
            <w:r w:rsidR="002F1F71" w:rsidRPr="0024795E">
              <w:t xml:space="preserve">van </w:t>
            </w:r>
            <w:r w:rsidR="00F72B12" w:rsidRPr="0024795E">
              <w:t>Opdrachtgever</w:t>
            </w:r>
            <w:r w:rsidRPr="0024795E">
              <w:t xml:space="preserve">) staat het </w:t>
            </w:r>
            <w:r w:rsidR="009A6B6C" w:rsidRPr="0024795E">
              <w:t xml:space="preserve">Opdrachtgever </w:t>
            </w:r>
            <w:r w:rsidRPr="0024795E">
              <w:t xml:space="preserve">vrij om de betreffende aansluitingen te vervangen voor </w:t>
            </w:r>
            <w:r w:rsidR="0049636E" w:rsidRPr="0024795E">
              <w:t xml:space="preserve">mobiele </w:t>
            </w:r>
            <w:r w:rsidRPr="0024795E">
              <w:t xml:space="preserve">aansluitingen van een alternatieve provider. Hierbij geldt </w:t>
            </w:r>
            <w:r w:rsidR="0008045A" w:rsidRPr="0024795E">
              <w:t xml:space="preserve">voor de </w:t>
            </w:r>
            <w:r w:rsidRPr="0024795E">
              <w:t>Opdrachtnemer:</w:t>
            </w:r>
          </w:p>
          <w:p w14:paraId="44D2DEBA" w14:textId="665ECAE7" w:rsidR="00D35030" w:rsidRPr="0024795E" w:rsidRDefault="0008045A"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wordt </w:t>
            </w:r>
            <w:r w:rsidR="00D35030" w:rsidRPr="0024795E">
              <w:rPr>
                <w:szCs w:val="20"/>
              </w:rPr>
              <w:t>volledige (administratieve) medewerking verleen</w:t>
            </w:r>
            <w:r w:rsidRPr="0024795E">
              <w:rPr>
                <w:szCs w:val="20"/>
              </w:rPr>
              <w:t>d</w:t>
            </w:r>
            <w:r w:rsidR="00D35030" w:rsidRPr="0024795E">
              <w:rPr>
                <w:szCs w:val="20"/>
              </w:rPr>
              <w:t>;</w:t>
            </w:r>
          </w:p>
          <w:p w14:paraId="797528DC" w14:textId="7D226783" w:rsidR="00BC4B93" w:rsidRPr="0024795E" w:rsidRDefault="0008045A"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wordt </w:t>
            </w:r>
            <w:r w:rsidR="00BC4B93" w:rsidRPr="0024795E">
              <w:rPr>
                <w:szCs w:val="20"/>
              </w:rPr>
              <w:t xml:space="preserve">een opzegtermijn van maximaal 1 maand </w:t>
            </w:r>
            <w:r w:rsidRPr="0024795E">
              <w:rPr>
                <w:szCs w:val="20"/>
              </w:rPr>
              <w:t>ge</w:t>
            </w:r>
            <w:r w:rsidR="00BC4B93" w:rsidRPr="0024795E">
              <w:rPr>
                <w:szCs w:val="20"/>
              </w:rPr>
              <w:t>hanteer</w:t>
            </w:r>
            <w:r w:rsidRPr="0024795E">
              <w:rPr>
                <w:szCs w:val="20"/>
              </w:rPr>
              <w:t>d</w:t>
            </w:r>
            <w:r w:rsidR="00BC4B93" w:rsidRPr="0024795E">
              <w:rPr>
                <w:szCs w:val="20"/>
              </w:rPr>
              <w:t>;</w:t>
            </w:r>
          </w:p>
          <w:p w14:paraId="68B76CBF" w14:textId="36623B7C" w:rsidR="00D35030" w:rsidRPr="0024795E" w:rsidRDefault="0008045A" w:rsidP="00BB0F9C">
            <w:pPr>
              <w:pStyle w:val="Lijstalinea"/>
              <w:spacing w:after="0" w:line="276" w:lineRule="auto"/>
              <w:ind w:left="318" w:right="72" w:hanging="283"/>
              <w:contextualSpacing/>
            </w:pPr>
            <w:r w:rsidRPr="0024795E">
              <w:t>A</w:t>
            </w:r>
            <w:r w:rsidR="00BC4B93" w:rsidRPr="0024795E">
              <w:t xml:space="preserve">lle </w:t>
            </w:r>
            <w:r w:rsidR="00D35030" w:rsidRPr="0024795E">
              <w:t xml:space="preserve">onderliggende </w:t>
            </w:r>
            <w:r w:rsidR="00702E2C" w:rsidRPr="0024795E">
              <w:t xml:space="preserve">aanvullende </w:t>
            </w:r>
            <w:r w:rsidR="08C761B6" w:rsidRPr="0024795E">
              <w:t>abonnementen/</w:t>
            </w:r>
            <w:r w:rsidR="00BC4B93" w:rsidRPr="0024795E">
              <w:t>modules</w:t>
            </w:r>
            <w:r w:rsidR="00D35030" w:rsidRPr="0024795E">
              <w:t xml:space="preserve"> </w:t>
            </w:r>
            <w:r w:rsidRPr="0024795E">
              <w:t xml:space="preserve">worden </w:t>
            </w:r>
            <w:r w:rsidR="00D35030" w:rsidRPr="0024795E">
              <w:t>beëindigd</w:t>
            </w:r>
            <w:r w:rsidR="00702E2C" w:rsidRPr="0024795E">
              <w:t xml:space="preserve"> pe</w:t>
            </w:r>
            <w:r w:rsidR="006C4F7D">
              <w:t>r</w:t>
            </w:r>
            <w:r w:rsidR="00702E2C" w:rsidRPr="006C4F7D">
              <w:rPr>
                <w:sz w:val="16"/>
                <w:szCs w:val="16"/>
              </w:rPr>
              <w:t xml:space="preserve"> </w:t>
            </w:r>
            <w:r w:rsidR="00702E2C" w:rsidRPr="0024795E">
              <w:t>datum</w:t>
            </w:r>
            <w:r w:rsidR="00702E2C" w:rsidRPr="006C4F7D">
              <w:rPr>
                <w:sz w:val="16"/>
                <w:szCs w:val="16"/>
              </w:rPr>
              <w:t xml:space="preserve"> </w:t>
            </w:r>
            <w:r w:rsidR="00702E2C" w:rsidRPr="0024795E">
              <w:t>opzegtermijn</w:t>
            </w:r>
            <w:r w:rsidR="00BC4B93" w:rsidRPr="006C4F7D">
              <w:rPr>
                <w:sz w:val="16"/>
                <w:szCs w:val="16"/>
              </w:rPr>
              <w:t>;</w:t>
            </w:r>
          </w:p>
          <w:p w14:paraId="5FD3B9CB" w14:textId="0B24CE60" w:rsidR="00D35030" w:rsidRPr="0024795E" w:rsidRDefault="0008045A"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D</w:t>
            </w:r>
            <w:r w:rsidR="00D35030" w:rsidRPr="0024795E">
              <w:rPr>
                <w:szCs w:val="20"/>
              </w:rPr>
              <w:t xml:space="preserve">e nummers van de aansluitingen </w:t>
            </w:r>
            <w:r w:rsidR="00C8726E" w:rsidRPr="0024795E">
              <w:rPr>
                <w:szCs w:val="20"/>
              </w:rPr>
              <w:t xml:space="preserve">worden </w:t>
            </w:r>
            <w:r w:rsidR="00D35030" w:rsidRPr="0024795E">
              <w:rPr>
                <w:szCs w:val="20"/>
              </w:rPr>
              <w:t>vrijge</w:t>
            </w:r>
            <w:r w:rsidR="00C8726E" w:rsidRPr="0024795E">
              <w:rPr>
                <w:szCs w:val="20"/>
              </w:rPr>
              <w:t>geven</w:t>
            </w:r>
            <w:r w:rsidR="00D35030" w:rsidRPr="0024795E">
              <w:rPr>
                <w:szCs w:val="20"/>
              </w:rPr>
              <w:t xml:space="preserve"> voor nummer portering naar de alternatieve provider;</w:t>
            </w:r>
          </w:p>
          <w:p w14:paraId="588B9BDA" w14:textId="4A7D8866" w:rsidR="00D35030" w:rsidRPr="0024795E" w:rsidRDefault="00C8726E"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worden </w:t>
            </w:r>
            <w:r w:rsidR="00D35030" w:rsidRPr="0024795E">
              <w:rPr>
                <w:szCs w:val="20"/>
              </w:rPr>
              <w:t xml:space="preserve">geen kosten in rekening </w:t>
            </w:r>
            <w:r w:rsidRPr="0024795E">
              <w:rPr>
                <w:szCs w:val="20"/>
              </w:rPr>
              <w:t>ge</w:t>
            </w:r>
            <w:r w:rsidR="00D35030" w:rsidRPr="0024795E">
              <w:rPr>
                <w:szCs w:val="20"/>
              </w:rPr>
              <w:t>br</w:t>
            </w:r>
            <w:r w:rsidRPr="0024795E">
              <w:rPr>
                <w:szCs w:val="20"/>
              </w:rPr>
              <w:t>acht</w:t>
            </w:r>
            <w:r w:rsidR="00D35030" w:rsidRPr="0024795E">
              <w:rPr>
                <w:szCs w:val="20"/>
              </w:rPr>
              <w:t xml:space="preserve"> voor alle aan de switch gerelateerde zaken;</w:t>
            </w:r>
          </w:p>
          <w:p w14:paraId="7EE6E4BD" w14:textId="312BD522" w:rsidR="00D35030" w:rsidRPr="0024795E" w:rsidRDefault="00C8726E"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worden </w:t>
            </w:r>
            <w:r w:rsidR="00D35030" w:rsidRPr="0024795E">
              <w:rPr>
                <w:szCs w:val="20"/>
              </w:rPr>
              <w:t xml:space="preserve">geen aanvullende randvoorwaarden </w:t>
            </w:r>
            <w:r w:rsidRPr="0024795E">
              <w:rPr>
                <w:szCs w:val="20"/>
              </w:rPr>
              <w:t>ge</w:t>
            </w:r>
            <w:r w:rsidR="00D35030" w:rsidRPr="0024795E">
              <w:rPr>
                <w:szCs w:val="20"/>
              </w:rPr>
              <w:t>stel</w:t>
            </w:r>
            <w:r w:rsidRPr="0024795E">
              <w:rPr>
                <w:szCs w:val="20"/>
              </w:rPr>
              <w:t>d</w:t>
            </w:r>
            <w:r w:rsidR="00D35030" w:rsidRPr="0024795E">
              <w:rPr>
                <w:szCs w:val="20"/>
              </w:rPr>
              <w:t>;</w:t>
            </w:r>
          </w:p>
          <w:p w14:paraId="74E57C8C" w14:textId="2EA92441" w:rsidR="00D35030" w:rsidRPr="0024795E" w:rsidRDefault="004F3D78" w:rsidP="00BB0F9C">
            <w:pPr>
              <w:pStyle w:val="Lijstalinea"/>
              <w:numPr>
                <w:ilvl w:val="0"/>
                <w:numId w:val="17"/>
              </w:numPr>
              <w:tabs>
                <w:tab w:val="clear" w:pos="358"/>
              </w:tabs>
              <w:spacing w:line="276" w:lineRule="auto"/>
              <w:ind w:left="318" w:hanging="283"/>
              <w:rPr>
                <w:szCs w:val="20"/>
              </w:rPr>
            </w:pPr>
            <w:r w:rsidRPr="0024795E">
              <w:rPr>
                <w:szCs w:val="20"/>
              </w:rPr>
              <w:t>D</w:t>
            </w:r>
            <w:r w:rsidR="00D35030" w:rsidRPr="0024795E">
              <w:rPr>
                <w:szCs w:val="20"/>
              </w:rPr>
              <w:t xml:space="preserve">e betreffende aansluitingen worden </w:t>
            </w:r>
            <w:r w:rsidRPr="0024795E">
              <w:rPr>
                <w:szCs w:val="20"/>
              </w:rPr>
              <w:t xml:space="preserve">niet </w:t>
            </w:r>
            <w:r w:rsidR="00D35030" w:rsidRPr="0024795E">
              <w:rPr>
                <w:szCs w:val="20"/>
              </w:rPr>
              <w:t>meegeteld als beëindigde aansluitingen onder de schaalbaarheid zoals in de betreffende eis weergegeven.</w:t>
            </w:r>
          </w:p>
        </w:tc>
      </w:tr>
      <w:tr w:rsidR="002F353C" w:rsidRPr="002F353C" w14:paraId="4C323998"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03897AA2" w14:textId="203E20CE" w:rsidR="002F353C" w:rsidRPr="0087296B" w:rsidRDefault="00421935" w:rsidP="00D35030">
            <w:pPr>
              <w:spacing w:line="276" w:lineRule="auto"/>
              <w:rPr>
                <w:b/>
                <w:bCs/>
                <w:color w:val="FFFFFF" w:themeColor="background1"/>
                <w:szCs w:val="20"/>
              </w:rPr>
            </w:pPr>
            <w:r>
              <w:lastRenderedPageBreak/>
              <w:br w:type="page"/>
            </w:r>
            <w:r w:rsidR="002F353C" w:rsidRPr="0087296B">
              <w:rPr>
                <w:b/>
                <w:bCs/>
                <w:color w:val="FFFFFF" w:themeColor="background1"/>
                <w:szCs w:val="20"/>
              </w:rPr>
              <w:t>Roaming t.b.v. calamiteitenorganisatie</w:t>
            </w:r>
          </w:p>
        </w:tc>
      </w:tr>
      <w:tr w:rsidR="002F353C" w:rsidRPr="002F353C" w14:paraId="057862CF"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5045E" w14:textId="092075F9" w:rsidR="002F353C" w:rsidRPr="00D35030" w:rsidRDefault="003350F3" w:rsidP="00D35030">
            <w:pPr>
              <w:spacing w:line="276" w:lineRule="auto"/>
              <w:rPr>
                <w:szCs w:val="20"/>
              </w:rPr>
            </w:pPr>
            <w:r>
              <w:rPr>
                <w:szCs w:val="20"/>
              </w:rPr>
              <w:t>46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A49B1DB" w14:textId="3F2D814E" w:rsidR="00E15BB2" w:rsidRPr="00D35030" w:rsidRDefault="00C71FB1" w:rsidP="00E15BB2">
            <w:pPr>
              <w:spacing w:line="276" w:lineRule="auto"/>
              <w:ind w:right="72"/>
              <w:rPr>
                <w:szCs w:val="20"/>
              </w:rPr>
            </w:pPr>
            <w:r>
              <w:rPr>
                <w:szCs w:val="20"/>
              </w:rPr>
              <w:t xml:space="preserve">Indien Opdrachtnemer geen nationale </w:t>
            </w:r>
            <w:proofErr w:type="spellStart"/>
            <w:r>
              <w:rPr>
                <w:szCs w:val="20"/>
              </w:rPr>
              <w:t>roaming</w:t>
            </w:r>
            <w:proofErr w:type="spellEnd"/>
            <w:r>
              <w:rPr>
                <w:szCs w:val="20"/>
              </w:rPr>
              <w:t xml:space="preserve"> faciliteit biedt </w:t>
            </w:r>
            <w:r w:rsidR="00804E41">
              <w:rPr>
                <w:szCs w:val="20"/>
              </w:rPr>
              <w:t xml:space="preserve">heeft de calamiteitenorganisatie </w:t>
            </w:r>
            <w:r w:rsidR="00B5727A">
              <w:rPr>
                <w:szCs w:val="20"/>
              </w:rPr>
              <w:t xml:space="preserve">van Opdrachtgever </w:t>
            </w:r>
            <w:r w:rsidR="00316E1C">
              <w:rPr>
                <w:szCs w:val="20"/>
              </w:rPr>
              <w:t xml:space="preserve">(gebruikersprofiel B) </w:t>
            </w:r>
            <w:r w:rsidR="00804E41">
              <w:rPr>
                <w:szCs w:val="20"/>
              </w:rPr>
              <w:t xml:space="preserve">de mogelijkheid om gedurende de looptijd van de Overeenkomst </w:t>
            </w:r>
            <w:r w:rsidR="005F0CAF">
              <w:rPr>
                <w:szCs w:val="20"/>
              </w:rPr>
              <w:t xml:space="preserve">een dergelijke faciliteit af te nemen bij een derde partij </w:t>
            </w:r>
            <w:r w:rsidR="00AB58A2">
              <w:rPr>
                <w:szCs w:val="20"/>
              </w:rPr>
              <w:t xml:space="preserve">(via de </w:t>
            </w:r>
            <w:proofErr w:type="spellStart"/>
            <w:r w:rsidR="00AB58A2">
              <w:rPr>
                <w:szCs w:val="20"/>
              </w:rPr>
              <w:t>dual</w:t>
            </w:r>
            <w:proofErr w:type="spellEnd"/>
            <w:r w:rsidR="00AB58A2">
              <w:rPr>
                <w:szCs w:val="20"/>
              </w:rPr>
              <w:t xml:space="preserve"> sim faciliteit) </w:t>
            </w:r>
            <w:r w:rsidR="005F0CAF">
              <w:rPr>
                <w:szCs w:val="20"/>
              </w:rPr>
              <w:t xml:space="preserve">of </w:t>
            </w:r>
            <w:r w:rsidR="00804E41">
              <w:rPr>
                <w:szCs w:val="20"/>
              </w:rPr>
              <w:t xml:space="preserve">de nummers van calamiteitenmedewerkers </w:t>
            </w:r>
            <w:r w:rsidR="005F0CAF">
              <w:rPr>
                <w:szCs w:val="20"/>
              </w:rPr>
              <w:t xml:space="preserve">die onder de Overeenkomst met Opdrachtnemer vallen volledig </w:t>
            </w:r>
            <w:r w:rsidR="00804E41">
              <w:rPr>
                <w:szCs w:val="20"/>
              </w:rPr>
              <w:t>uit te porteren naar een alternatieve oplossing van een derde partij</w:t>
            </w:r>
            <w:r w:rsidR="00B139C1">
              <w:rPr>
                <w:szCs w:val="20"/>
              </w:rPr>
              <w:t xml:space="preserve"> die wel een nationale </w:t>
            </w:r>
            <w:proofErr w:type="spellStart"/>
            <w:r w:rsidR="00B139C1">
              <w:rPr>
                <w:szCs w:val="20"/>
              </w:rPr>
              <w:t>roaming</w:t>
            </w:r>
            <w:proofErr w:type="spellEnd"/>
            <w:r w:rsidR="00B139C1">
              <w:rPr>
                <w:szCs w:val="20"/>
              </w:rPr>
              <w:t xml:space="preserve"> faciliteit biedt</w:t>
            </w:r>
            <w:r w:rsidR="00804E41">
              <w:rPr>
                <w:szCs w:val="20"/>
              </w:rPr>
              <w:t>.</w:t>
            </w:r>
            <w:r w:rsidR="00E15BB2">
              <w:rPr>
                <w:szCs w:val="20"/>
              </w:rPr>
              <w:t xml:space="preserve"> </w:t>
            </w:r>
            <w:r w:rsidR="00E15BB2" w:rsidRPr="00D35030">
              <w:rPr>
                <w:szCs w:val="20"/>
              </w:rPr>
              <w:t xml:space="preserve">Hierbij geldt </w:t>
            </w:r>
            <w:r w:rsidR="00E15BB2">
              <w:rPr>
                <w:szCs w:val="20"/>
              </w:rPr>
              <w:t xml:space="preserve">voor de </w:t>
            </w:r>
            <w:r w:rsidR="00E15BB2" w:rsidRPr="00D35030">
              <w:rPr>
                <w:szCs w:val="20"/>
              </w:rPr>
              <w:t>Opdrachtnemer:</w:t>
            </w:r>
          </w:p>
          <w:p w14:paraId="78391DC9"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Er wordt </w:t>
            </w:r>
            <w:r w:rsidRPr="00D35030">
              <w:rPr>
                <w:szCs w:val="20"/>
              </w:rPr>
              <w:t>volledige (administratieve) medewerking verleen</w:t>
            </w:r>
            <w:r>
              <w:rPr>
                <w:szCs w:val="20"/>
              </w:rPr>
              <w:t>d</w:t>
            </w:r>
            <w:r w:rsidRPr="00D35030">
              <w:rPr>
                <w:szCs w:val="20"/>
              </w:rPr>
              <w:t>;</w:t>
            </w:r>
          </w:p>
          <w:p w14:paraId="42389258" w14:textId="77777777" w:rsidR="00E15BB2" w:rsidRDefault="00E15BB2" w:rsidP="00DE4533">
            <w:pPr>
              <w:pStyle w:val="Lijstalinea"/>
              <w:numPr>
                <w:ilvl w:val="0"/>
                <w:numId w:val="17"/>
              </w:numPr>
              <w:spacing w:after="0" w:line="276" w:lineRule="auto"/>
              <w:ind w:right="72"/>
              <w:contextualSpacing/>
              <w:rPr>
                <w:szCs w:val="20"/>
              </w:rPr>
            </w:pPr>
            <w:r>
              <w:rPr>
                <w:szCs w:val="20"/>
              </w:rPr>
              <w:t>Er wordt een o</w:t>
            </w:r>
            <w:r w:rsidRPr="00D35030">
              <w:rPr>
                <w:szCs w:val="20"/>
              </w:rPr>
              <w:t xml:space="preserve">pzegtermijn </w:t>
            </w:r>
            <w:r>
              <w:rPr>
                <w:szCs w:val="20"/>
              </w:rPr>
              <w:t xml:space="preserve">van </w:t>
            </w:r>
            <w:r w:rsidRPr="00D35030">
              <w:rPr>
                <w:szCs w:val="20"/>
              </w:rPr>
              <w:t>maximaal 1 maand</w:t>
            </w:r>
            <w:r>
              <w:rPr>
                <w:szCs w:val="20"/>
              </w:rPr>
              <w:t xml:space="preserve"> gehanteerd</w:t>
            </w:r>
            <w:r w:rsidRPr="00D35030">
              <w:rPr>
                <w:szCs w:val="20"/>
              </w:rPr>
              <w:t>;</w:t>
            </w:r>
          </w:p>
          <w:p w14:paraId="0F530A38"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Alle </w:t>
            </w:r>
            <w:r w:rsidRPr="00D35030">
              <w:rPr>
                <w:szCs w:val="20"/>
              </w:rPr>
              <w:t xml:space="preserve">onderliggende </w:t>
            </w:r>
            <w:r>
              <w:rPr>
                <w:szCs w:val="20"/>
              </w:rPr>
              <w:t xml:space="preserve">aanvullende </w:t>
            </w:r>
            <w:r w:rsidRPr="00D35030">
              <w:rPr>
                <w:szCs w:val="20"/>
              </w:rPr>
              <w:t>abonnementen</w:t>
            </w:r>
            <w:r>
              <w:rPr>
                <w:szCs w:val="20"/>
              </w:rPr>
              <w:t xml:space="preserve"> / modules</w:t>
            </w:r>
            <w:r w:rsidRPr="00D35030">
              <w:rPr>
                <w:szCs w:val="20"/>
              </w:rPr>
              <w:t xml:space="preserve"> </w:t>
            </w:r>
            <w:r>
              <w:rPr>
                <w:szCs w:val="20"/>
              </w:rPr>
              <w:t xml:space="preserve">worden </w:t>
            </w:r>
            <w:r w:rsidRPr="00D35030">
              <w:rPr>
                <w:szCs w:val="20"/>
              </w:rPr>
              <w:t>beëindigd</w:t>
            </w:r>
            <w:r>
              <w:rPr>
                <w:szCs w:val="20"/>
              </w:rPr>
              <w:t xml:space="preserve"> per datum opzegtermijn;</w:t>
            </w:r>
          </w:p>
          <w:p w14:paraId="7FBBCE6C"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D</w:t>
            </w:r>
            <w:r w:rsidRPr="00D35030">
              <w:rPr>
                <w:szCs w:val="20"/>
              </w:rPr>
              <w:t xml:space="preserve">e nummers van de aansluitingen </w:t>
            </w:r>
            <w:r>
              <w:rPr>
                <w:szCs w:val="20"/>
              </w:rPr>
              <w:t xml:space="preserve">worden </w:t>
            </w:r>
            <w:r w:rsidRPr="00D35030">
              <w:rPr>
                <w:szCs w:val="20"/>
              </w:rPr>
              <w:t>vrijge</w:t>
            </w:r>
            <w:r>
              <w:rPr>
                <w:szCs w:val="20"/>
              </w:rPr>
              <w:t>geven</w:t>
            </w:r>
            <w:r w:rsidRPr="00D35030">
              <w:rPr>
                <w:szCs w:val="20"/>
              </w:rPr>
              <w:t xml:space="preserve"> voor nummer portering naar de alternatieve provider;</w:t>
            </w:r>
          </w:p>
          <w:p w14:paraId="62EAFB65"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Er worden </w:t>
            </w:r>
            <w:r w:rsidRPr="00D35030">
              <w:rPr>
                <w:szCs w:val="20"/>
              </w:rPr>
              <w:t xml:space="preserve">geen kosten in rekening </w:t>
            </w:r>
            <w:r>
              <w:rPr>
                <w:szCs w:val="20"/>
              </w:rPr>
              <w:t>ge</w:t>
            </w:r>
            <w:r w:rsidRPr="00D35030">
              <w:rPr>
                <w:szCs w:val="20"/>
              </w:rPr>
              <w:t>br</w:t>
            </w:r>
            <w:r>
              <w:rPr>
                <w:szCs w:val="20"/>
              </w:rPr>
              <w:t>acht</w:t>
            </w:r>
            <w:r w:rsidRPr="00D35030">
              <w:rPr>
                <w:szCs w:val="20"/>
              </w:rPr>
              <w:t xml:space="preserve"> voor alle aan de switch gerelateerde zaken;</w:t>
            </w:r>
          </w:p>
          <w:p w14:paraId="6BBB3CC3"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Er worden </w:t>
            </w:r>
            <w:r w:rsidRPr="00D35030">
              <w:rPr>
                <w:szCs w:val="20"/>
              </w:rPr>
              <w:t xml:space="preserve">geen aanvullende randvoorwaarden </w:t>
            </w:r>
            <w:r>
              <w:rPr>
                <w:szCs w:val="20"/>
              </w:rPr>
              <w:t>ge</w:t>
            </w:r>
            <w:r w:rsidRPr="00D35030">
              <w:rPr>
                <w:szCs w:val="20"/>
              </w:rPr>
              <w:t>stel</w:t>
            </w:r>
            <w:r>
              <w:rPr>
                <w:szCs w:val="20"/>
              </w:rPr>
              <w:t>d</w:t>
            </w:r>
            <w:r w:rsidRPr="00D35030">
              <w:rPr>
                <w:szCs w:val="20"/>
              </w:rPr>
              <w:t>;</w:t>
            </w:r>
          </w:p>
          <w:p w14:paraId="5F456D21" w14:textId="1E772A73" w:rsidR="00AC7DE3" w:rsidRPr="00316E1C" w:rsidRDefault="00E15BB2" w:rsidP="00316E1C">
            <w:pPr>
              <w:pStyle w:val="Lijstalinea"/>
              <w:numPr>
                <w:ilvl w:val="0"/>
                <w:numId w:val="17"/>
              </w:numPr>
              <w:spacing w:line="276" w:lineRule="auto"/>
              <w:rPr>
                <w:szCs w:val="20"/>
              </w:rPr>
            </w:pPr>
            <w:r w:rsidRPr="00AC7DE3">
              <w:rPr>
                <w:szCs w:val="20"/>
              </w:rPr>
              <w:t>De betreffende aansluitingen worden niet meegeteld als beëindigde aansluitingen onder de schaalbaarheid zoals in de betreffende eis weergegeven.</w:t>
            </w:r>
            <w:r w:rsidR="00804E41" w:rsidRPr="00AC7DE3">
              <w:rPr>
                <w:szCs w:val="20"/>
              </w:rPr>
              <w:t xml:space="preserve"> </w:t>
            </w:r>
          </w:p>
        </w:tc>
      </w:tr>
      <w:tr w:rsidR="00D35030" w:rsidRPr="00DA2CBA" w14:paraId="130D6394"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6A99382F" w14:textId="26B4850B" w:rsidR="00D35030" w:rsidRPr="00DA2CBA" w:rsidRDefault="0049636E" w:rsidP="00D35030">
            <w:pPr>
              <w:rPr>
                <w:b/>
                <w:bCs/>
              </w:rPr>
            </w:pPr>
            <w:r>
              <w:rPr>
                <w:b/>
                <w:bCs/>
                <w:color w:val="FFFFFF" w:themeColor="background1"/>
              </w:rPr>
              <w:t>Blokexpiratie en transitie</w:t>
            </w:r>
          </w:p>
        </w:tc>
      </w:tr>
      <w:tr w:rsidR="00D35030" w:rsidRPr="00DA2CBA" w14:paraId="5FB5E4CC"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1EBF4" w14:textId="56BB7EB3" w:rsidR="00D35030" w:rsidRPr="00DA2CBA" w:rsidRDefault="003350F3" w:rsidP="00D35030">
            <w:r>
              <w:t>47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B5922E" w14:textId="284C8755" w:rsidR="00D35030" w:rsidRPr="00DA2CBA" w:rsidRDefault="00D35030" w:rsidP="00D35030">
            <w:r w:rsidRPr="00DA2CBA">
              <w:t xml:space="preserve">De looptijd van elke nieuwe aansluiting, applicatie, licentie of andersoortige dienst die gedurende de looptijd van de </w:t>
            </w:r>
            <w:r w:rsidR="00C70ACA">
              <w:t>Overeenkomst</w:t>
            </w:r>
            <w:r w:rsidRPr="00DA2CBA">
              <w:t xml:space="preserve"> tussen </w:t>
            </w:r>
            <w:r w:rsidR="009A6B6C">
              <w:t xml:space="preserve">Opdrachtgever </w:t>
            </w:r>
            <w:r w:rsidRPr="00DA2CBA">
              <w:t xml:space="preserve">en Opdrachtnemer wordt gerealiseerd onder de werking van de </w:t>
            </w:r>
            <w:r w:rsidR="00C70ACA">
              <w:t>Overeenkomst</w:t>
            </w:r>
            <w:r w:rsidRPr="00DA2CBA">
              <w:t xml:space="preserve"> </w:t>
            </w:r>
            <w:r w:rsidR="00BC4008">
              <w:t xml:space="preserve">en </w:t>
            </w:r>
            <w:r w:rsidRPr="00DA2CBA">
              <w:t xml:space="preserve">eindigt altijd op de einddatum van de </w:t>
            </w:r>
            <w:r w:rsidR="00C70ACA">
              <w:t>Overeenkomst</w:t>
            </w:r>
            <w:r w:rsidRPr="00DA2CBA">
              <w:t xml:space="preserve">. Hierbij is sprake van blokexpiratie van de </w:t>
            </w:r>
            <w:r w:rsidR="00C70ACA">
              <w:t>Overeenkomst</w:t>
            </w:r>
            <w:r w:rsidRPr="00DA2CBA">
              <w:t>, dit ongeacht de datum van activatie.</w:t>
            </w:r>
          </w:p>
        </w:tc>
      </w:tr>
      <w:tr w:rsidR="00D35030" w:rsidRPr="00DA2CBA" w14:paraId="7D016ACB"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74A23" w14:textId="64A33193" w:rsidR="00D35030" w:rsidRPr="00DA2CBA" w:rsidRDefault="003350F3" w:rsidP="00D35030">
            <w:r>
              <w:t>48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840D5C" w14:textId="3BF24AB8" w:rsidR="00D35030" w:rsidRPr="00DA2CBA" w:rsidRDefault="00D35030" w:rsidP="00D35030">
            <w:r w:rsidRPr="00DA2CBA">
              <w:t xml:space="preserve">Indien </w:t>
            </w:r>
            <w:r w:rsidR="009A6B6C">
              <w:t xml:space="preserve">Opdrachtgever </w:t>
            </w:r>
            <w:r w:rsidRPr="00DA2CBA">
              <w:t xml:space="preserve">de </w:t>
            </w:r>
            <w:r w:rsidR="00C70ACA">
              <w:t>Overeenkomst</w:t>
            </w:r>
            <w:r w:rsidRPr="00DA2CBA">
              <w:t xml:space="preserve"> met Opdrachtnemer niet verleng</w:t>
            </w:r>
            <w:r w:rsidR="00097C98">
              <w:t>t</w:t>
            </w:r>
            <w:r w:rsidR="001C4A08">
              <w:t>,</w:t>
            </w:r>
            <w:r w:rsidRPr="00DA2CBA">
              <w:t xml:space="preserve"> verleent Opdrachtnemer aan </w:t>
            </w:r>
            <w:r w:rsidR="009A6B6C">
              <w:t xml:space="preserve">Opdrachtgever </w:t>
            </w:r>
            <w:r w:rsidRPr="00DA2CBA">
              <w:t xml:space="preserve">een transitieperiode van maximaal 12 maanden, gerekend vanaf elke expiratiedatum van de </w:t>
            </w:r>
            <w:r w:rsidR="00C70ACA">
              <w:t>Overeenkomst</w:t>
            </w:r>
            <w:r w:rsidRPr="00DA2CBA">
              <w:t xml:space="preserve"> (na de initiële looptijd en na eventuele verlengingen). In de transitieperiode blijven de binnen de </w:t>
            </w:r>
            <w:r w:rsidR="00C70ACA">
              <w:t>Overeenkomst</w:t>
            </w:r>
            <w:r w:rsidRPr="00DA2CBA">
              <w:t xml:space="preserve"> van toepassing zijnde contractuele voorwaarden ongewijzigd in stand. </w:t>
            </w:r>
            <w:r w:rsidR="009A6B6C">
              <w:t xml:space="preserve">Opdrachtgever </w:t>
            </w:r>
            <w:r w:rsidRPr="00DA2CBA">
              <w:t xml:space="preserve">kan de </w:t>
            </w:r>
            <w:r w:rsidR="00C70ACA">
              <w:t>Overeenkomst</w:t>
            </w:r>
            <w:r w:rsidRPr="00DA2CBA">
              <w:t>(en) binnen de transitieperiode iedere maand beëindigen met een opzegtermijn van 1 maand en tot maximaal het moment van het verlopen van de transitieperiode.</w:t>
            </w:r>
          </w:p>
        </w:tc>
      </w:tr>
      <w:tr w:rsidR="00D35030" w:rsidRPr="00DA2CBA" w14:paraId="335F9337"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A6AEF00" w14:textId="3BF89011" w:rsidR="00D35030" w:rsidRPr="003350C0" w:rsidRDefault="00D35030" w:rsidP="00D35030">
            <w:pPr>
              <w:rPr>
                <w:b/>
                <w:bCs/>
                <w:color w:val="FFFFFF" w:themeColor="background1"/>
              </w:rPr>
            </w:pPr>
            <w:r w:rsidRPr="003350C0">
              <w:rPr>
                <w:b/>
                <w:bCs/>
                <w:color w:val="FFFFFF" w:themeColor="background1"/>
              </w:rPr>
              <w:t>Tarifering centrale telefonie platform</w:t>
            </w:r>
          </w:p>
        </w:tc>
      </w:tr>
      <w:tr w:rsidR="00D35030" w:rsidRPr="00DA2CBA" w14:paraId="531623B0"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F7201" w14:textId="36BAA10D" w:rsidR="00D35030" w:rsidRPr="00DA2CBA" w:rsidRDefault="003350F3" w:rsidP="00D35030">
            <w:r>
              <w:t>49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58614" w14:textId="3D0D106A" w:rsidR="00D35030" w:rsidRPr="00DA2CBA" w:rsidRDefault="00D35030" w:rsidP="00D35030">
            <w:r w:rsidRPr="00DA2CBA">
              <w:t xml:space="preserve">Opdrachtnemer hanteert een zo uniform mogelijke prijsstelling. Inschrijver </w:t>
            </w:r>
            <w:r>
              <w:t xml:space="preserve">factureert </w:t>
            </w:r>
            <w:r w:rsidRPr="00DA2CBA">
              <w:t>de onderstaande kostencomponenten (indien van toepassing)</w:t>
            </w:r>
            <w:r>
              <w:t xml:space="preserve"> en specificeert deze op de factuur</w:t>
            </w:r>
            <w:r w:rsidRPr="00DA2CBA">
              <w:t>:</w:t>
            </w:r>
          </w:p>
          <w:p w14:paraId="37556E87" w14:textId="568AC4AB" w:rsidR="00D35030" w:rsidRDefault="002B78E5" w:rsidP="00D35030">
            <w:pPr>
              <w:pStyle w:val="Lijstalinea"/>
              <w:ind w:left="321" w:hanging="283"/>
            </w:pPr>
            <w:r w:rsidRPr="00DA2CBA">
              <w:t>Koppeling</w:t>
            </w:r>
            <w:r w:rsidR="00D35030" w:rsidRPr="00DA2CBA">
              <w:t xml:space="preserve"> van het </w:t>
            </w:r>
            <w:r w:rsidR="002F1F71">
              <w:t>c</w:t>
            </w:r>
            <w:r w:rsidR="00D35030">
              <w:t>entrale telefonie platform</w:t>
            </w:r>
            <w:r w:rsidR="00D35030" w:rsidRPr="00DA2CBA">
              <w:t xml:space="preserve"> aan de Microsoft365 omgeving van </w:t>
            </w:r>
            <w:r w:rsidR="009A6B6C">
              <w:t xml:space="preserve">Opdrachtgever </w:t>
            </w:r>
            <w:r w:rsidR="00D35030" w:rsidRPr="00DA2CBA">
              <w:t>(maandelijks);</w:t>
            </w:r>
          </w:p>
          <w:p w14:paraId="01A6FF45" w14:textId="5398F4B7" w:rsidR="000A4136" w:rsidRPr="00DA2CBA" w:rsidRDefault="002B78E5" w:rsidP="00D35030">
            <w:pPr>
              <w:pStyle w:val="Lijstalinea"/>
              <w:ind w:left="321" w:hanging="283"/>
            </w:pPr>
            <w:r>
              <w:t>Koppeling</w:t>
            </w:r>
            <w:r w:rsidR="00CB1A24">
              <w:t xml:space="preserve">(en) </w:t>
            </w:r>
            <w:r w:rsidR="000A4136">
              <w:t>van het centrale telefonie platform aan het publieke telefonienetwerk (PSTN);</w:t>
            </w:r>
          </w:p>
          <w:p w14:paraId="637E12E6" w14:textId="4D794B65" w:rsidR="00D35030" w:rsidRPr="00DA2CBA" w:rsidRDefault="002B78E5" w:rsidP="00D35030">
            <w:pPr>
              <w:pStyle w:val="Lijstalinea"/>
              <w:ind w:left="321" w:hanging="283"/>
            </w:pPr>
            <w:r w:rsidRPr="00DA2CBA">
              <w:t>Separate</w:t>
            </w:r>
            <w:r w:rsidR="00D35030" w:rsidRPr="00DA2CBA">
              <w:t xml:space="preserve"> applicatie(s) t.b.v. aanvullende faciliteiten op het </w:t>
            </w:r>
            <w:r w:rsidR="002F1F71">
              <w:t>c</w:t>
            </w:r>
            <w:r w:rsidR="00D35030">
              <w:t>entrale telefonie platform</w:t>
            </w:r>
            <w:r w:rsidR="00D35030" w:rsidRPr="00DA2CBA">
              <w:t xml:space="preserve"> (maandelijks);</w:t>
            </w:r>
          </w:p>
          <w:p w14:paraId="76A7E3EF" w14:textId="6FD33326" w:rsidR="00D35030" w:rsidRDefault="002B78E5" w:rsidP="00D35030">
            <w:pPr>
              <w:pStyle w:val="Lijstalinea"/>
              <w:ind w:left="321" w:hanging="283"/>
            </w:pPr>
            <w:r>
              <w:t>Calamiteitenschakeling</w:t>
            </w:r>
            <w:r w:rsidR="00D35030">
              <w:t xml:space="preserve"> </w:t>
            </w:r>
            <w:r w:rsidR="00D35030" w:rsidRPr="00DA2CBA">
              <w:t>voor inkomend vast telefonieverkeer (maandelijks);</w:t>
            </w:r>
          </w:p>
          <w:p w14:paraId="3E612E89" w14:textId="7359D0C5" w:rsidR="00D35030" w:rsidRPr="00DA2CBA" w:rsidRDefault="002B78E5" w:rsidP="00D35030">
            <w:pPr>
              <w:pStyle w:val="Lijstalinea"/>
              <w:ind w:left="321" w:hanging="283"/>
            </w:pPr>
            <w:r>
              <w:t>Soevereiniteit</w:t>
            </w:r>
            <w:r w:rsidR="00D35030">
              <w:t xml:space="preserve"> schakeling / fallback voorziening (maandelijks); </w:t>
            </w:r>
          </w:p>
          <w:p w14:paraId="21E0349F" w14:textId="5E7CDC26" w:rsidR="00D35030" w:rsidRPr="00DA2CBA" w:rsidRDefault="002B78E5" w:rsidP="00D35030">
            <w:pPr>
              <w:pStyle w:val="Lijstalinea"/>
              <w:ind w:left="321" w:hanging="283"/>
            </w:pPr>
            <w:r w:rsidRPr="00DA2CBA">
              <w:t>Implementatie</w:t>
            </w:r>
            <w:r w:rsidR="00D35030" w:rsidRPr="00DA2CBA">
              <w:t xml:space="preserve"> en configuratie (éénmalig);</w:t>
            </w:r>
          </w:p>
          <w:p w14:paraId="314F87B6" w14:textId="384894F4" w:rsidR="00D35030" w:rsidRPr="00DA2CBA" w:rsidRDefault="002B78E5" w:rsidP="00D35030">
            <w:pPr>
              <w:pStyle w:val="Lijstalinea"/>
              <w:ind w:left="321" w:hanging="283"/>
            </w:pPr>
            <w:r w:rsidRPr="00DA2CBA">
              <w:t>Eventueel</w:t>
            </w:r>
            <w:r w:rsidR="00D35030" w:rsidRPr="00DA2CBA">
              <w:t xml:space="preserve"> overige aan de opdracht te relateren kosten (éénmalig of </w:t>
            </w:r>
            <w:r w:rsidR="002F1F71">
              <w:t>maandelijks)</w:t>
            </w:r>
            <w:r w:rsidR="00D35030" w:rsidRPr="00DA2CBA">
              <w:t>.</w:t>
            </w:r>
          </w:p>
        </w:tc>
      </w:tr>
      <w:tr w:rsidR="00D35030" w:rsidRPr="00DA2CBA" w14:paraId="09372BD8"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3F739" w14:textId="03271FDE" w:rsidR="00D35030" w:rsidRPr="00DA2CBA" w:rsidRDefault="003350F3" w:rsidP="00D35030">
            <w:r>
              <w:t>50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D1008D7" w14:textId="2BE98442" w:rsidR="00D35030" w:rsidRPr="00DA2CBA" w:rsidRDefault="00D35030" w:rsidP="00D35030">
            <w:r w:rsidRPr="00DA2CBA">
              <w:t xml:space="preserve">Ten aanzien van de tarifering voor het uitbellen via de aan te sluiten telefoniedienst geldt dat een (aantoonbaar) marktconform </w:t>
            </w:r>
            <w:r w:rsidR="0074027C">
              <w:t>flat fee t</w:t>
            </w:r>
            <w:r w:rsidRPr="00DA2CBA">
              <w:t xml:space="preserve">arief </w:t>
            </w:r>
            <w:r w:rsidR="00E862E4">
              <w:t xml:space="preserve">voor alle gebruikers tezamen (volledige </w:t>
            </w:r>
            <w:r w:rsidR="00962651">
              <w:t xml:space="preserve">071 en 010 </w:t>
            </w:r>
            <w:r w:rsidR="00E862E4">
              <w:t>nummerplan</w:t>
            </w:r>
            <w:r w:rsidR="007D607A">
              <w:t>nen</w:t>
            </w:r>
            <w:r w:rsidR="00E862E4">
              <w:t xml:space="preserve">) </w:t>
            </w:r>
            <w:r w:rsidRPr="00DA2CBA">
              <w:t xml:space="preserve">wordt gehanteerd. Het ontvangen van gesprekken op </w:t>
            </w:r>
            <w:r w:rsidR="001454D6">
              <w:t xml:space="preserve">de 071 en 010 </w:t>
            </w:r>
            <w:r w:rsidRPr="00DA2CBA">
              <w:t>nummerplan</w:t>
            </w:r>
            <w:r w:rsidR="001454D6">
              <w:t>nen</w:t>
            </w:r>
            <w:r w:rsidRPr="00DA2CBA">
              <w:t xml:space="preserve"> van </w:t>
            </w:r>
            <w:r w:rsidR="009A6B6C">
              <w:t xml:space="preserve">Opdrachtgever </w:t>
            </w:r>
            <w:r w:rsidRPr="00DA2CBA">
              <w:t>is altijd kosteloos.</w:t>
            </w:r>
          </w:p>
          <w:p w14:paraId="6B3016B7" w14:textId="77777777" w:rsidR="00D35030" w:rsidRPr="006C5A06" w:rsidRDefault="00D35030" w:rsidP="00D35030">
            <w:pPr>
              <w:rPr>
                <w:sz w:val="12"/>
                <w:szCs w:val="12"/>
              </w:rPr>
            </w:pPr>
          </w:p>
          <w:p w14:paraId="2EE45900" w14:textId="79076A08" w:rsidR="00D35030" w:rsidRPr="00DA2CBA" w:rsidRDefault="00D35030" w:rsidP="00D35030">
            <w:r w:rsidRPr="00DA2CBA">
              <w:t xml:space="preserve">Voor gebruikers die geen gebruik maken van </w:t>
            </w:r>
            <w:r w:rsidR="002F1F71">
              <w:t xml:space="preserve">het centrale telefonie platform </w:t>
            </w:r>
            <w:r w:rsidRPr="00DA2CBA">
              <w:t>t.b.v. extern bellen worden nooit aanvullende vaste of variabele kosten voor uitbellen in rekening gebracht.</w:t>
            </w:r>
          </w:p>
        </w:tc>
      </w:tr>
      <w:tr w:rsidR="00D35030" w:rsidRPr="00DA2CBA" w14:paraId="647A350B"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142B842B" w14:textId="3A502E8F" w:rsidR="00D35030" w:rsidRPr="003350C0" w:rsidRDefault="00D35030" w:rsidP="00D35030">
            <w:pPr>
              <w:rPr>
                <w:b/>
                <w:bCs/>
                <w:color w:val="FFFFFF" w:themeColor="background1"/>
              </w:rPr>
            </w:pPr>
            <w:r w:rsidRPr="003350C0">
              <w:rPr>
                <w:b/>
                <w:bCs/>
                <w:color w:val="FFFFFF" w:themeColor="background1"/>
              </w:rPr>
              <w:lastRenderedPageBreak/>
              <w:t>Tarifering mobiele telecommunicatie</w:t>
            </w:r>
          </w:p>
        </w:tc>
      </w:tr>
      <w:tr w:rsidR="00D35030" w:rsidRPr="00DA2CBA" w14:paraId="662F3B87"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5447" w14:textId="70FE55C8" w:rsidR="00D35030" w:rsidRPr="00DA2CBA" w:rsidRDefault="003350F3" w:rsidP="00D35030">
            <w:r>
              <w:t>51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745324" w14:textId="0A933BCA" w:rsidR="00D35030" w:rsidRPr="00E83EE9" w:rsidRDefault="00D35030" w:rsidP="00D35030">
            <w:pPr>
              <w:spacing w:line="276" w:lineRule="auto"/>
              <w:rPr>
                <w:szCs w:val="20"/>
                <w:u w:val="single"/>
              </w:rPr>
            </w:pPr>
            <w:r w:rsidRPr="00E83EE9">
              <w:rPr>
                <w:szCs w:val="20"/>
              </w:rPr>
              <w:t xml:space="preserve">Opdrachtnemer levert een flat fee abonnement structuur voor </w:t>
            </w:r>
            <w:r w:rsidR="002F1F71">
              <w:rPr>
                <w:szCs w:val="20"/>
              </w:rPr>
              <w:t xml:space="preserve">afgenomen mobiele </w:t>
            </w:r>
            <w:r w:rsidR="00C86B7C">
              <w:rPr>
                <w:szCs w:val="20"/>
              </w:rPr>
              <w:t>telecommunicatiediensten</w:t>
            </w:r>
            <w:r w:rsidRPr="00E83EE9">
              <w:rPr>
                <w:szCs w:val="20"/>
              </w:rPr>
              <w:t xml:space="preserve">. Binnen deze abonnement structuur conformeert Opdrachtnemer zich aan de onderstaande uitgangspunten (kostencomponenten) ten aanzien van tarifering: </w:t>
            </w:r>
          </w:p>
          <w:p w14:paraId="1EA6427A" w14:textId="77777777" w:rsidR="00D35030" w:rsidRPr="00E83EE9" w:rsidRDefault="00D35030" w:rsidP="00D35030">
            <w:pPr>
              <w:spacing w:line="276" w:lineRule="auto"/>
              <w:rPr>
                <w:sz w:val="12"/>
                <w:szCs w:val="12"/>
                <w:u w:val="single"/>
              </w:rPr>
            </w:pPr>
          </w:p>
          <w:p w14:paraId="6B511736" w14:textId="589A41E2" w:rsidR="00D35030" w:rsidRPr="00E83EE9" w:rsidRDefault="00384F7F" w:rsidP="00D35030">
            <w:pPr>
              <w:spacing w:line="276" w:lineRule="auto"/>
              <w:rPr>
                <w:szCs w:val="20"/>
                <w:u w:val="single"/>
              </w:rPr>
            </w:pPr>
            <w:r>
              <w:rPr>
                <w:szCs w:val="20"/>
                <w:u w:val="single"/>
              </w:rPr>
              <w:t xml:space="preserve">1. </w:t>
            </w:r>
            <w:r w:rsidR="00D35030" w:rsidRPr="00E83EE9">
              <w:rPr>
                <w:szCs w:val="20"/>
                <w:u w:val="single"/>
              </w:rPr>
              <w:t xml:space="preserve">Spraak en </w:t>
            </w:r>
            <w:r w:rsidR="0070469F" w:rsidRPr="00E83EE9">
              <w:rPr>
                <w:szCs w:val="20"/>
                <w:u w:val="single"/>
              </w:rPr>
              <w:t>sms-verkeer</w:t>
            </w:r>
            <w:r w:rsidR="00D35030" w:rsidRPr="00E83EE9">
              <w:rPr>
                <w:szCs w:val="20"/>
                <w:u w:val="single"/>
              </w:rPr>
              <w:t xml:space="preserve"> (persoonsgebonden gebruik)</w:t>
            </w:r>
            <w:r>
              <w:rPr>
                <w:szCs w:val="20"/>
                <w:u w:val="single"/>
              </w:rPr>
              <w:t xml:space="preserve"> binnen de EU</w:t>
            </w:r>
            <w:r w:rsidR="001B0CC2">
              <w:rPr>
                <w:szCs w:val="20"/>
                <w:u w:val="single"/>
              </w:rPr>
              <w:t xml:space="preserve"> en gerelateerde </w:t>
            </w:r>
            <w:r w:rsidR="003C5B5C">
              <w:rPr>
                <w:szCs w:val="20"/>
                <w:u w:val="single"/>
              </w:rPr>
              <w:t xml:space="preserve">Europese </w:t>
            </w:r>
            <w:r w:rsidR="001B0CC2">
              <w:rPr>
                <w:szCs w:val="20"/>
                <w:u w:val="single"/>
              </w:rPr>
              <w:t>landen</w:t>
            </w:r>
          </w:p>
          <w:p w14:paraId="20F46B1B" w14:textId="43C7B010" w:rsidR="00D35030" w:rsidRPr="003F374D" w:rsidRDefault="00384F7F" w:rsidP="003F374D">
            <w:pPr>
              <w:spacing w:line="276" w:lineRule="auto"/>
              <w:ind w:left="37"/>
              <w:contextualSpacing/>
              <w:rPr>
                <w:szCs w:val="20"/>
              </w:rPr>
            </w:pPr>
            <w:r w:rsidRPr="003F374D">
              <w:rPr>
                <w:szCs w:val="20"/>
              </w:rPr>
              <w:t>v</w:t>
            </w:r>
            <w:r w:rsidR="00D35030" w:rsidRPr="003F374D">
              <w:rPr>
                <w:szCs w:val="20"/>
              </w:rPr>
              <w:t>ast (flat fee) bedrag per maand per individuele gebruiker met een spraakabonnement. Dit bedrag is minimaal gebaseerd op:</w:t>
            </w:r>
          </w:p>
          <w:p w14:paraId="5BBDA148" w14:textId="0293876E" w:rsidR="00D35030" w:rsidRPr="00E83EE9" w:rsidRDefault="002B78E5" w:rsidP="00DE4533">
            <w:pPr>
              <w:pStyle w:val="Lijstalinea"/>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nationaal, voicemail en Europees spraakverkeer (m.u.v. specifieke rubrieken);</w:t>
            </w:r>
          </w:p>
          <w:p w14:paraId="14E12305" w14:textId="7428E13D" w:rsidR="00D35030" w:rsidRPr="00E83EE9" w:rsidRDefault="002B78E5" w:rsidP="00DE4533">
            <w:pPr>
              <w:pStyle w:val="Lijstalinea"/>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nationaal en Europees sms-verkeer (m.u.v. specifieke rubrieken);</w:t>
            </w:r>
          </w:p>
          <w:p w14:paraId="1C0944D2" w14:textId="78F92977" w:rsidR="00D35030" w:rsidRDefault="002B78E5" w:rsidP="00DE4533">
            <w:pPr>
              <w:pStyle w:val="Lijstalinea"/>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spraak en sms-verkeer vanuit Nederland naar </w:t>
            </w:r>
            <w:r w:rsidR="0080327D" w:rsidRPr="00E83EE9">
              <w:rPr>
                <w:szCs w:val="20"/>
              </w:rPr>
              <w:t>E</w:t>
            </w:r>
            <w:r w:rsidR="00294D1A">
              <w:rPr>
                <w:szCs w:val="20"/>
              </w:rPr>
              <w:t xml:space="preserve">uropese </w:t>
            </w:r>
            <w:r w:rsidR="0080327D" w:rsidRPr="00E83EE9">
              <w:rPr>
                <w:szCs w:val="20"/>
              </w:rPr>
              <w:t>landen</w:t>
            </w:r>
            <w:r w:rsidR="00D35030" w:rsidRPr="00E83EE9">
              <w:rPr>
                <w:szCs w:val="20"/>
              </w:rPr>
              <w:t>.</w:t>
            </w:r>
          </w:p>
          <w:p w14:paraId="6FE090B9" w14:textId="77777777" w:rsidR="001B0CC2" w:rsidRPr="00881A13" w:rsidRDefault="001B0CC2" w:rsidP="001B0CC2">
            <w:pPr>
              <w:pStyle w:val="Lijstalinea"/>
              <w:numPr>
                <w:ilvl w:val="0"/>
                <w:numId w:val="0"/>
              </w:numPr>
              <w:spacing w:after="0" w:line="276" w:lineRule="auto"/>
              <w:ind w:left="360"/>
              <w:contextualSpacing/>
              <w:rPr>
                <w:sz w:val="12"/>
                <w:szCs w:val="12"/>
              </w:rPr>
            </w:pPr>
          </w:p>
          <w:p w14:paraId="231A808E" w14:textId="5D1CCB55" w:rsidR="00384F7F" w:rsidRPr="00384F7F" w:rsidRDefault="00384F7F" w:rsidP="00384F7F">
            <w:pPr>
              <w:spacing w:line="276" w:lineRule="auto"/>
              <w:ind w:left="710" w:hanging="710"/>
              <w:contextualSpacing/>
              <w:rPr>
                <w:szCs w:val="20"/>
                <w:u w:val="single"/>
              </w:rPr>
            </w:pPr>
            <w:r>
              <w:rPr>
                <w:szCs w:val="20"/>
                <w:u w:val="single"/>
              </w:rPr>
              <w:t xml:space="preserve">2. </w:t>
            </w:r>
            <w:r w:rsidRPr="00384F7F">
              <w:rPr>
                <w:szCs w:val="20"/>
                <w:u w:val="single"/>
              </w:rPr>
              <w:t xml:space="preserve">Spraak en </w:t>
            </w:r>
            <w:r w:rsidR="0070469F" w:rsidRPr="00384F7F">
              <w:rPr>
                <w:szCs w:val="20"/>
                <w:u w:val="single"/>
              </w:rPr>
              <w:t>sms-verkeer</w:t>
            </w:r>
            <w:r w:rsidRPr="00384F7F">
              <w:rPr>
                <w:szCs w:val="20"/>
                <w:u w:val="single"/>
              </w:rPr>
              <w:t xml:space="preserve"> (persoonsgebonden gebruik) buiten de EU</w:t>
            </w:r>
            <w:r w:rsidR="00B76BAF">
              <w:rPr>
                <w:szCs w:val="20"/>
                <w:u w:val="single"/>
              </w:rPr>
              <w:t xml:space="preserve"> en gerelateerde</w:t>
            </w:r>
            <w:r w:rsidR="00EA33CC">
              <w:rPr>
                <w:szCs w:val="20"/>
                <w:u w:val="single"/>
              </w:rPr>
              <w:t xml:space="preserve"> Europese</w:t>
            </w:r>
            <w:r w:rsidR="00B76BAF">
              <w:rPr>
                <w:szCs w:val="20"/>
                <w:u w:val="single"/>
              </w:rPr>
              <w:t xml:space="preserve"> landen</w:t>
            </w:r>
          </w:p>
          <w:p w14:paraId="2AA1E323" w14:textId="310E115F" w:rsidR="00D35030" w:rsidRDefault="00D35030" w:rsidP="00DE4533">
            <w:pPr>
              <w:pStyle w:val="Lijstalinea"/>
              <w:numPr>
                <w:ilvl w:val="0"/>
                <w:numId w:val="15"/>
              </w:numPr>
              <w:spacing w:after="0" w:line="276" w:lineRule="auto"/>
              <w:ind w:left="321" w:hanging="283"/>
              <w:contextualSpacing/>
              <w:rPr>
                <w:szCs w:val="20"/>
              </w:rPr>
            </w:pPr>
            <w:r w:rsidRPr="00E83EE9">
              <w:rPr>
                <w:szCs w:val="20"/>
              </w:rPr>
              <w:t>vast tarief per seconde voor bellen en sms’en naar specifieke rubrieken en internationaal verkeer naar niet E</w:t>
            </w:r>
            <w:r w:rsidR="00B76BAF">
              <w:rPr>
                <w:szCs w:val="20"/>
              </w:rPr>
              <w:t xml:space="preserve">uropese </w:t>
            </w:r>
            <w:r w:rsidRPr="00E83EE9">
              <w:rPr>
                <w:szCs w:val="20"/>
              </w:rPr>
              <w:t>landen.</w:t>
            </w:r>
          </w:p>
          <w:p w14:paraId="55A1B1BE" w14:textId="741DFCEA" w:rsidR="002F1F71" w:rsidRPr="00E83EE9" w:rsidRDefault="00AB002C" w:rsidP="00DE4533">
            <w:pPr>
              <w:pStyle w:val="Lijstalinea"/>
              <w:numPr>
                <w:ilvl w:val="0"/>
                <w:numId w:val="15"/>
              </w:numPr>
              <w:spacing w:after="0" w:line="276" w:lineRule="auto"/>
              <w:ind w:left="321" w:hanging="283"/>
              <w:contextualSpacing/>
              <w:rPr>
                <w:szCs w:val="20"/>
              </w:rPr>
            </w:pPr>
            <w:r w:rsidRPr="00AB002C">
              <w:rPr>
                <w:color w:val="EE0000"/>
                <w:szCs w:val="20"/>
              </w:rPr>
              <w:t xml:space="preserve">Indien beschikbaar de </w:t>
            </w:r>
            <w:r>
              <w:rPr>
                <w:szCs w:val="20"/>
              </w:rPr>
              <w:t>m</w:t>
            </w:r>
            <w:r w:rsidR="002F1F71">
              <w:rPr>
                <w:szCs w:val="20"/>
              </w:rPr>
              <w:t xml:space="preserve">ogelijkheid om </w:t>
            </w:r>
            <w:r w:rsidR="00384F7F">
              <w:rPr>
                <w:szCs w:val="20"/>
              </w:rPr>
              <w:t xml:space="preserve">per aansluiting </w:t>
            </w:r>
            <w:r w:rsidR="002F1F71">
              <w:rPr>
                <w:szCs w:val="20"/>
              </w:rPr>
              <w:t xml:space="preserve">aanvullende bundels of abonnementen af te nemen </w:t>
            </w:r>
            <w:r w:rsidR="00384F7F">
              <w:rPr>
                <w:szCs w:val="20"/>
              </w:rPr>
              <w:t xml:space="preserve">voor spraak en </w:t>
            </w:r>
            <w:r w:rsidR="0070469F">
              <w:rPr>
                <w:szCs w:val="20"/>
              </w:rPr>
              <w:t>sms-verkeer</w:t>
            </w:r>
            <w:r w:rsidR="00384F7F">
              <w:rPr>
                <w:szCs w:val="20"/>
              </w:rPr>
              <w:t xml:space="preserve"> vanuit niet </w:t>
            </w:r>
            <w:r w:rsidR="00B76BAF">
              <w:rPr>
                <w:szCs w:val="20"/>
              </w:rPr>
              <w:t xml:space="preserve">Europese </w:t>
            </w:r>
            <w:r w:rsidR="0080327D">
              <w:rPr>
                <w:szCs w:val="20"/>
              </w:rPr>
              <w:t>landen</w:t>
            </w:r>
            <w:r w:rsidR="00384F7F">
              <w:rPr>
                <w:szCs w:val="20"/>
              </w:rPr>
              <w:t xml:space="preserve">. Hierbij geldt dat de bundel of het abonnement een voordeliger tariefstructuur kent dan </w:t>
            </w:r>
            <w:r w:rsidR="00F87C71">
              <w:rPr>
                <w:szCs w:val="20"/>
              </w:rPr>
              <w:t>het vaste tarief per seconde en SMS.</w:t>
            </w:r>
          </w:p>
          <w:p w14:paraId="1F938E0F" w14:textId="77777777" w:rsidR="00D35030" w:rsidRPr="00E83EE9" w:rsidRDefault="00D35030" w:rsidP="00D35030">
            <w:pPr>
              <w:spacing w:line="276" w:lineRule="auto"/>
              <w:rPr>
                <w:sz w:val="12"/>
                <w:szCs w:val="12"/>
                <w:u w:val="single"/>
              </w:rPr>
            </w:pPr>
          </w:p>
          <w:p w14:paraId="4AC0B01E" w14:textId="6F804FC1" w:rsidR="00D35030" w:rsidRPr="00E83EE9" w:rsidRDefault="00384F7F" w:rsidP="00D35030">
            <w:pPr>
              <w:spacing w:line="276" w:lineRule="auto"/>
              <w:rPr>
                <w:szCs w:val="20"/>
                <w:u w:val="single"/>
              </w:rPr>
            </w:pPr>
            <w:r>
              <w:rPr>
                <w:szCs w:val="20"/>
                <w:u w:val="single"/>
              </w:rPr>
              <w:t xml:space="preserve">3. </w:t>
            </w:r>
            <w:r w:rsidR="00D35030" w:rsidRPr="00E83EE9">
              <w:rPr>
                <w:szCs w:val="20"/>
                <w:u w:val="single"/>
              </w:rPr>
              <w:t>Gebruik van data (organisatie databundel)</w:t>
            </w:r>
            <w:r>
              <w:rPr>
                <w:szCs w:val="20"/>
                <w:u w:val="single"/>
              </w:rPr>
              <w:t xml:space="preserve"> binnen de EU</w:t>
            </w:r>
            <w:r w:rsidR="00B76BAF">
              <w:rPr>
                <w:szCs w:val="20"/>
                <w:u w:val="single"/>
              </w:rPr>
              <w:t xml:space="preserve"> en gerelateerde</w:t>
            </w:r>
            <w:r w:rsidR="003C5B5C">
              <w:rPr>
                <w:szCs w:val="20"/>
                <w:u w:val="single"/>
              </w:rPr>
              <w:t xml:space="preserve"> Europese</w:t>
            </w:r>
            <w:r w:rsidR="00B76BAF">
              <w:rPr>
                <w:szCs w:val="20"/>
                <w:u w:val="single"/>
              </w:rPr>
              <w:t xml:space="preserve"> landen</w:t>
            </w:r>
          </w:p>
          <w:p w14:paraId="5D31533A" w14:textId="5A02939F" w:rsidR="00D35030" w:rsidRPr="003F374D" w:rsidRDefault="00384F7F" w:rsidP="003F374D">
            <w:pPr>
              <w:spacing w:line="276" w:lineRule="auto"/>
              <w:ind w:left="37"/>
              <w:contextualSpacing/>
              <w:rPr>
                <w:szCs w:val="20"/>
              </w:rPr>
            </w:pPr>
            <w:r w:rsidRPr="003F374D">
              <w:rPr>
                <w:szCs w:val="20"/>
              </w:rPr>
              <w:t>v</w:t>
            </w:r>
            <w:r w:rsidR="00D35030" w:rsidRPr="003F374D">
              <w:rPr>
                <w:szCs w:val="20"/>
              </w:rPr>
              <w:t>ast (flat fee) bedrag per maand voor het volledige mobiele dataverkeer</w:t>
            </w:r>
            <w:r w:rsidR="00360980">
              <w:rPr>
                <w:szCs w:val="20"/>
              </w:rPr>
              <w:t xml:space="preserve"> van alle onder de Overeenkomst actieve aansluitingen</w:t>
            </w:r>
            <w:r w:rsidR="00D35030" w:rsidRPr="003F374D">
              <w:rPr>
                <w:szCs w:val="20"/>
              </w:rPr>
              <w:t>. Hierbij gelden onderstaande kenmerken</w:t>
            </w:r>
            <w:r w:rsidR="00EF5699">
              <w:rPr>
                <w:szCs w:val="20"/>
              </w:rPr>
              <w:t>:</w:t>
            </w:r>
          </w:p>
          <w:p w14:paraId="4852BA3A" w14:textId="0DE0B124"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Gebaseerd</w:t>
            </w:r>
            <w:r w:rsidR="00D35030" w:rsidRPr="00E83EE9">
              <w:rPr>
                <w:szCs w:val="20"/>
              </w:rPr>
              <w:t xml:space="preserve"> op </w:t>
            </w:r>
            <w:r w:rsidR="00D35030">
              <w:rPr>
                <w:szCs w:val="20"/>
              </w:rPr>
              <w:t xml:space="preserve">een </w:t>
            </w:r>
            <w:r w:rsidR="00D35030" w:rsidRPr="00E83EE9">
              <w:rPr>
                <w:szCs w:val="20"/>
              </w:rPr>
              <w:t>organisatie databundel</w:t>
            </w:r>
            <w:r w:rsidR="00D35030">
              <w:rPr>
                <w:szCs w:val="20"/>
              </w:rPr>
              <w:t>;</w:t>
            </w:r>
          </w:p>
          <w:p w14:paraId="467A2BAE" w14:textId="4AF807FD" w:rsidR="00D35030" w:rsidRPr="00AE7CC0" w:rsidRDefault="002B78E5" w:rsidP="00AE7CC0">
            <w:pPr>
              <w:pStyle w:val="Lijstalinea"/>
              <w:numPr>
                <w:ilvl w:val="0"/>
                <w:numId w:val="15"/>
              </w:numPr>
              <w:spacing w:after="0" w:line="276" w:lineRule="auto"/>
              <w:contextualSpacing/>
              <w:rPr>
                <w:szCs w:val="20"/>
              </w:rPr>
            </w:pPr>
            <w:r w:rsidRPr="00AE7CC0">
              <w:rPr>
                <w:szCs w:val="20"/>
              </w:rPr>
              <w:t>Hoeveelheid</w:t>
            </w:r>
            <w:r w:rsidR="00D35030" w:rsidRPr="00AE7CC0">
              <w:rPr>
                <w:szCs w:val="20"/>
              </w:rPr>
              <w:t xml:space="preserve"> data bedraagt initieel bij aanvang van de Overeenkomst minimaal</w:t>
            </w:r>
            <w:r w:rsidR="00AE7CC0" w:rsidRPr="00AE7CC0">
              <w:rPr>
                <w:szCs w:val="20"/>
              </w:rPr>
              <w:t xml:space="preserve"> </w:t>
            </w:r>
            <w:r w:rsidR="00856F7B" w:rsidRPr="00AE7CC0">
              <w:rPr>
                <w:szCs w:val="20"/>
              </w:rPr>
              <w:t>10</w:t>
            </w:r>
            <w:r w:rsidR="00D35030" w:rsidRPr="00AE7CC0">
              <w:rPr>
                <w:szCs w:val="20"/>
              </w:rPr>
              <w:t>.000Gb (</w:t>
            </w:r>
            <w:r w:rsidR="00856F7B" w:rsidRPr="00AE7CC0">
              <w:rPr>
                <w:szCs w:val="20"/>
              </w:rPr>
              <w:t>10</w:t>
            </w:r>
            <w:r w:rsidR="00D35030" w:rsidRPr="00AE7CC0">
              <w:rPr>
                <w:szCs w:val="20"/>
              </w:rPr>
              <w:t>Tb) per maand;</w:t>
            </w:r>
          </w:p>
          <w:p w14:paraId="5AC9AEE1" w14:textId="64D17500"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In</w:t>
            </w:r>
            <w:r w:rsidR="00D35030" w:rsidRPr="00E83EE9">
              <w:rPr>
                <w:szCs w:val="20"/>
              </w:rPr>
              <w:t xml:space="preserve"> te zetten ongeacht het toepassingsgebied</w:t>
            </w:r>
            <w:r w:rsidR="00D35030">
              <w:rPr>
                <w:szCs w:val="20"/>
              </w:rPr>
              <w:t>;</w:t>
            </w:r>
          </w:p>
          <w:p w14:paraId="0646C855" w14:textId="21A78974"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Individueel</w:t>
            </w:r>
            <w:r w:rsidR="00D35030" w:rsidRPr="00E83EE9">
              <w:rPr>
                <w:szCs w:val="20"/>
              </w:rPr>
              <w:t xml:space="preserve"> SMS bericht aan</w:t>
            </w:r>
            <w:r w:rsidR="00D35030">
              <w:rPr>
                <w:szCs w:val="20"/>
              </w:rPr>
              <w:t xml:space="preserve"> een aansluiting</w:t>
            </w:r>
            <w:r w:rsidR="00D35030" w:rsidRPr="00E83EE9">
              <w:rPr>
                <w:szCs w:val="20"/>
              </w:rPr>
              <w:t xml:space="preserve"> </w:t>
            </w:r>
            <w:r w:rsidR="00BA24C8">
              <w:rPr>
                <w:szCs w:val="20"/>
              </w:rPr>
              <w:t xml:space="preserve">binnen de Overeenkomst </w:t>
            </w:r>
            <w:r w:rsidR="00D35030" w:rsidRPr="00E83EE9">
              <w:rPr>
                <w:szCs w:val="20"/>
              </w:rPr>
              <w:t xml:space="preserve">indien een bepaalde hoeveelheid data </w:t>
            </w:r>
            <w:r w:rsidR="00D35030">
              <w:rPr>
                <w:szCs w:val="20"/>
              </w:rPr>
              <w:t xml:space="preserve">op de betreffende aansluiting </w:t>
            </w:r>
            <w:r w:rsidR="00D35030" w:rsidRPr="00E83EE9">
              <w:rPr>
                <w:szCs w:val="20"/>
              </w:rPr>
              <w:t xml:space="preserve">is verbruikt (voorbeeld 80% van </w:t>
            </w:r>
            <w:r w:rsidR="00D35030">
              <w:rPr>
                <w:szCs w:val="20"/>
              </w:rPr>
              <w:t>10</w:t>
            </w:r>
            <w:r w:rsidR="00D35030" w:rsidRPr="00E83EE9">
              <w:rPr>
                <w:szCs w:val="20"/>
              </w:rPr>
              <w:t>Gb);</w:t>
            </w:r>
          </w:p>
          <w:p w14:paraId="64800924" w14:textId="01FB0649"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Mogelijkheid</w:t>
            </w:r>
            <w:r w:rsidR="00D35030" w:rsidRPr="00E83EE9">
              <w:rPr>
                <w:szCs w:val="20"/>
              </w:rPr>
              <w:t xml:space="preserve"> om een grenswaarde in te stellen waarbij de datasnelheid </w:t>
            </w:r>
            <w:r w:rsidR="00931682" w:rsidRPr="00931682">
              <w:rPr>
                <w:color w:val="EE0000"/>
                <w:szCs w:val="20"/>
              </w:rPr>
              <w:t xml:space="preserve">op individueel aansluitniveau </w:t>
            </w:r>
            <w:r w:rsidR="00D35030" w:rsidRPr="00E83EE9">
              <w:rPr>
                <w:szCs w:val="20"/>
              </w:rPr>
              <w:t>wordt beperkt bij het overschrijden van de grenswaarde</w:t>
            </w:r>
            <w:r w:rsidR="005F7130">
              <w:rPr>
                <w:szCs w:val="20"/>
              </w:rPr>
              <w:t xml:space="preserve"> </w:t>
            </w:r>
            <w:r w:rsidR="005F7130" w:rsidRPr="00931682">
              <w:rPr>
                <w:color w:val="EE0000"/>
                <w:szCs w:val="20"/>
              </w:rPr>
              <w:t xml:space="preserve">of </w:t>
            </w:r>
            <w:r w:rsidR="00931682" w:rsidRPr="00931682">
              <w:rPr>
                <w:color w:val="EE0000"/>
                <w:szCs w:val="20"/>
              </w:rPr>
              <w:t xml:space="preserve">beheersing van individueel dataverbruik conform een vooraf afgesproken </w:t>
            </w:r>
            <w:r w:rsidR="005F7130" w:rsidRPr="00931682">
              <w:rPr>
                <w:color w:val="EE0000"/>
                <w:szCs w:val="20"/>
              </w:rPr>
              <w:t>procedur</w:t>
            </w:r>
            <w:r w:rsidR="00932B19" w:rsidRPr="00931682">
              <w:rPr>
                <w:color w:val="EE0000"/>
                <w:szCs w:val="20"/>
              </w:rPr>
              <w:t>e</w:t>
            </w:r>
            <w:r w:rsidR="00D35030" w:rsidRPr="00931682">
              <w:rPr>
                <w:color w:val="EE0000"/>
                <w:szCs w:val="20"/>
              </w:rPr>
              <w:t xml:space="preserve">; </w:t>
            </w:r>
          </w:p>
          <w:p w14:paraId="1EEBA6FC" w14:textId="2B84F184"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Geen</w:t>
            </w:r>
            <w:r w:rsidR="00D35030" w:rsidRPr="00E83EE9">
              <w:rPr>
                <w:szCs w:val="20"/>
              </w:rPr>
              <w:t xml:space="preserve"> afsluiting van de organisatie databundel als geheel of beperking van snelheid bij overschrijding van de beschikbare data binnen de organisatie databundel zelf;</w:t>
            </w:r>
          </w:p>
          <w:p w14:paraId="5171E385" w14:textId="0EBD856A"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Van</w:t>
            </w:r>
            <w:r w:rsidR="00D35030" w:rsidRPr="00E83EE9">
              <w:rPr>
                <w:szCs w:val="20"/>
              </w:rPr>
              <w:t xml:space="preserve"> toepassing voor dataverbruik in zowel Nederland als </w:t>
            </w:r>
            <w:r w:rsidR="0070469F" w:rsidRPr="00E83EE9">
              <w:rPr>
                <w:szCs w:val="20"/>
              </w:rPr>
              <w:t>EU-landen</w:t>
            </w:r>
            <w:r w:rsidR="00D35030" w:rsidRPr="00E83EE9">
              <w:rPr>
                <w:szCs w:val="20"/>
              </w:rPr>
              <w:t>;</w:t>
            </w:r>
          </w:p>
          <w:p w14:paraId="26DE89B4" w14:textId="77777777" w:rsidR="00384F7F" w:rsidRPr="00F62882" w:rsidRDefault="00384F7F" w:rsidP="00384F7F">
            <w:pPr>
              <w:spacing w:line="276" w:lineRule="auto"/>
              <w:contextualSpacing/>
              <w:rPr>
                <w:sz w:val="12"/>
                <w:szCs w:val="12"/>
              </w:rPr>
            </w:pPr>
          </w:p>
          <w:p w14:paraId="6867A4FC" w14:textId="1B1DB8BC" w:rsidR="00384F7F" w:rsidRPr="00384F7F" w:rsidRDefault="00384F7F" w:rsidP="00384F7F">
            <w:pPr>
              <w:spacing w:line="276" w:lineRule="auto"/>
              <w:contextualSpacing/>
              <w:rPr>
                <w:szCs w:val="20"/>
                <w:u w:val="single"/>
              </w:rPr>
            </w:pPr>
            <w:r>
              <w:rPr>
                <w:szCs w:val="20"/>
                <w:u w:val="single"/>
              </w:rPr>
              <w:t xml:space="preserve">4. </w:t>
            </w:r>
            <w:r w:rsidRPr="00384F7F">
              <w:rPr>
                <w:szCs w:val="20"/>
                <w:u w:val="single"/>
              </w:rPr>
              <w:t>Gebruik van data (persoonsgebonden) buiten de EU</w:t>
            </w:r>
            <w:r w:rsidR="00BA24C8">
              <w:rPr>
                <w:szCs w:val="20"/>
                <w:u w:val="single"/>
              </w:rPr>
              <w:t xml:space="preserve"> en gerelateerde</w:t>
            </w:r>
            <w:r w:rsidR="00EA33CC">
              <w:rPr>
                <w:szCs w:val="20"/>
                <w:u w:val="single"/>
              </w:rPr>
              <w:t xml:space="preserve"> Europese</w:t>
            </w:r>
            <w:r w:rsidR="00BA24C8">
              <w:rPr>
                <w:szCs w:val="20"/>
                <w:u w:val="single"/>
              </w:rPr>
              <w:t xml:space="preserve"> landen</w:t>
            </w:r>
          </w:p>
          <w:p w14:paraId="231F4CC1" w14:textId="761DEEFB" w:rsidR="00D35030" w:rsidRPr="00384F7F" w:rsidRDefault="002B78E5" w:rsidP="00DE4533">
            <w:pPr>
              <w:pStyle w:val="Lijstalinea"/>
              <w:numPr>
                <w:ilvl w:val="0"/>
                <w:numId w:val="15"/>
              </w:numPr>
              <w:spacing w:line="276" w:lineRule="auto"/>
              <w:ind w:left="321" w:hanging="283"/>
              <w:contextualSpacing/>
              <w:rPr>
                <w:szCs w:val="20"/>
              </w:rPr>
            </w:pPr>
            <w:r w:rsidRPr="00384F7F">
              <w:rPr>
                <w:szCs w:val="20"/>
              </w:rPr>
              <w:t>Vast</w:t>
            </w:r>
            <w:r w:rsidR="00D35030" w:rsidRPr="00384F7F">
              <w:rPr>
                <w:szCs w:val="20"/>
              </w:rPr>
              <w:t xml:space="preserve"> tarief per Mb voor internationaal datagebruik dat niet valt onder de organisatie databundel (tarief is variabel en afhankelijk van het land waar de data wordt gebruikt).</w:t>
            </w:r>
          </w:p>
          <w:p w14:paraId="5D0A10B1" w14:textId="6C9FB87B" w:rsidR="00384F7F" w:rsidRPr="00384F7F" w:rsidRDefault="00384F7F" w:rsidP="00DE4533">
            <w:pPr>
              <w:pStyle w:val="Lijstalinea"/>
              <w:numPr>
                <w:ilvl w:val="0"/>
                <w:numId w:val="15"/>
              </w:numPr>
              <w:spacing w:after="0" w:line="276" w:lineRule="auto"/>
              <w:ind w:left="321" w:hanging="283"/>
              <w:contextualSpacing/>
              <w:rPr>
                <w:szCs w:val="20"/>
              </w:rPr>
            </w:pPr>
            <w:r>
              <w:rPr>
                <w:szCs w:val="20"/>
              </w:rPr>
              <w:t xml:space="preserve">Mogelijkheid om per aansluiting aanvullende bundels of abonnementen af te nemen voor dataverkeer vanuit niet </w:t>
            </w:r>
            <w:r w:rsidR="0070469F">
              <w:rPr>
                <w:szCs w:val="20"/>
              </w:rPr>
              <w:t>EU-landen</w:t>
            </w:r>
            <w:r>
              <w:rPr>
                <w:szCs w:val="20"/>
              </w:rPr>
              <w:t xml:space="preserve">. Hierbij geldt dat de bundel of het abonnement een voordeliger tariefstructuur kent dan </w:t>
            </w:r>
            <w:r w:rsidR="00F87C71">
              <w:rPr>
                <w:szCs w:val="20"/>
              </w:rPr>
              <w:t>het vaste tarief per Mb.</w:t>
            </w:r>
          </w:p>
        </w:tc>
      </w:tr>
      <w:tr w:rsidR="00D35030" w:rsidRPr="00DA2CBA" w14:paraId="4EE4DD0B"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A5B39" w14:textId="57FFC191" w:rsidR="00D35030" w:rsidRPr="00DA2CBA" w:rsidRDefault="003350F3" w:rsidP="00D35030">
            <w:r>
              <w:t>52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F998A5" w14:textId="1C0A345A" w:rsidR="00D35030" w:rsidRPr="001D31CA" w:rsidRDefault="00D35030" w:rsidP="00D35030">
            <w:pPr>
              <w:spacing w:line="276" w:lineRule="auto"/>
              <w:rPr>
                <w:szCs w:val="20"/>
              </w:rPr>
            </w:pPr>
            <w:r w:rsidRPr="001D31CA">
              <w:rPr>
                <w:szCs w:val="20"/>
              </w:rPr>
              <w:t xml:space="preserve">De omvang van de organisatie databundel </w:t>
            </w:r>
            <w:r w:rsidR="00EE3323">
              <w:rPr>
                <w:szCs w:val="20"/>
              </w:rPr>
              <w:t xml:space="preserve">(kostencomponent 3) </w:t>
            </w:r>
            <w:r w:rsidRPr="001D31CA">
              <w:rPr>
                <w:szCs w:val="20"/>
              </w:rPr>
              <w:t>wordt periodiek (minimaal 4x per jaar) getoetst door Opdrachtnemer en besproken tijdens het operationeel overleg. Hierbij geldt</w:t>
            </w:r>
            <w:r w:rsidR="0008045A" w:rsidRPr="00DA2CBA">
              <w:t xml:space="preserve"> </w:t>
            </w:r>
            <w:r w:rsidR="0008045A">
              <w:t>het volgende</w:t>
            </w:r>
            <w:r w:rsidRPr="001D31CA">
              <w:rPr>
                <w:szCs w:val="20"/>
              </w:rPr>
              <w:t>:</w:t>
            </w:r>
          </w:p>
          <w:p w14:paraId="1C61EA5B" w14:textId="0C546951" w:rsidR="00D35030" w:rsidRPr="001D31CA" w:rsidRDefault="002B78E5" w:rsidP="00DE4533">
            <w:pPr>
              <w:pStyle w:val="Lijstalinea"/>
              <w:numPr>
                <w:ilvl w:val="0"/>
                <w:numId w:val="15"/>
              </w:numPr>
              <w:spacing w:after="0" w:line="276" w:lineRule="auto"/>
              <w:ind w:left="315" w:hanging="283"/>
              <w:contextualSpacing/>
              <w:rPr>
                <w:szCs w:val="20"/>
              </w:rPr>
            </w:pPr>
            <w:r w:rsidRPr="001D31CA">
              <w:rPr>
                <w:szCs w:val="20"/>
              </w:rPr>
              <w:t>Door</w:t>
            </w:r>
            <w:r w:rsidR="00D35030" w:rsidRPr="001D31CA">
              <w:rPr>
                <w:szCs w:val="20"/>
              </w:rPr>
              <w:t xml:space="preserve"> Opdrachtnemer </w:t>
            </w:r>
            <w:r>
              <w:rPr>
                <w:szCs w:val="20"/>
              </w:rPr>
              <w:t xml:space="preserve">worden </w:t>
            </w:r>
            <w:r w:rsidR="00D35030" w:rsidRPr="001D31CA">
              <w:rPr>
                <w:szCs w:val="20"/>
              </w:rPr>
              <w:t>geen additionele kosten achteraf in rekening gebracht (bij meerverbruik</w:t>
            </w:r>
            <w:r w:rsidR="00A92323" w:rsidRPr="00A92323">
              <w:rPr>
                <w:color w:val="EE0000"/>
                <w:szCs w:val="20"/>
              </w:rPr>
              <w:t>, tot maximaal 25%</w:t>
            </w:r>
            <w:r w:rsidR="00D35030" w:rsidRPr="001D31CA">
              <w:rPr>
                <w:szCs w:val="20"/>
              </w:rPr>
              <w:t>) of kosten worden terugbetaald (bij minderverbruik) over de voorgaande periode;</w:t>
            </w:r>
          </w:p>
          <w:p w14:paraId="7368548F" w14:textId="768C5D15" w:rsidR="00D35030" w:rsidRPr="001D31CA" w:rsidRDefault="00B73114" w:rsidP="00DE4533">
            <w:pPr>
              <w:pStyle w:val="Lijstalinea"/>
              <w:numPr>
                <w:ilvl w:val="0"/>
                <w:numId w:val="15"/>
              </w:numPr>
              <w:spacing w:after="0" w:line="276" w:lineRule="auto"/>
              <w:ind w:left="315" w:hanging="283"/>
              <w:contextualSpacing/>
              <w:rPr>
                <w:szCs w:val="20"/>
              </w:rPr>
            </w:pPr>
            <w:r>
              <w:rPr>
                <w:szCs w:val="20"/>
              </w:rPr>
              <w:t>I</w:t>
            </w:r>
            <w:r w:rsidR="00D35030" w:rsidRPr="001D31CA">
              <w:rPr>
                <w:szCs w:val="20"/>
              </w:rPr>
              <w:t>ndien de organisatie databundel te hoog is zal geen wijziging in de data omvang plaatsvinden (tenzij de organisatie databundel afwijkt van de initiële omvang);</w:t>
            </w:r>
          </w:p>
          <w:p w14:paraId="0480F84D" w14:textId="3FEFB738" w:rsidR="00D35030" w:rsidRPr="001D31CA" w:rsidRDefault="00B73114" w:rsidP="00DE4533">
            <w:pPr>
              <w:pStyle w:val="Lijstalinea"/>
              <w:numPr>
                <w:ilvl w:val="0"/>
                <w:numId w:val="15"/>
              </w:numPr>
              <w:spacing w:after="0" w:line="276" w:lineRule="auto"/>
              <w:ind w:left="315" w:hanging="283"/>
              <w:contextualSpacing/>
              <w:rPr>
                <w:szCs w:val="20"/>
              </w:rPr>
            </w:pPr>
            <w:r w:rsidRPr="001D31CA">
              <w:rPr>
                <w:szCs w:val="20"/>
              </w:rPr>
              <w:lastRenderedPageBreak/>
              <w:t>Indien</w:t>
            </w:r>
            <w:r w:rsidR="00D35030" w:rsidRPr="001D31CA">
              <w:rPr>
                <w:szCs w:val="20"/>
              </w:rPr>
              <w:t xml:space="preserve"> de organisatie databundel te laag is zal de data omvang in onderling overleg worden verhoogd. Hierbij geldt dat indien er sprake is van een prijsstijging de prijs maximaal lineair stijgt vergeleken met de toename van de data omvang. </w:t>
            </w:r>
          </w:p>
          <w:p w14:paraId="62C2494F" w14:textId="77777777" w:rsidR="00D35030" w:rsidRPr="00D35030" w:rsidRDefault="00D35030" w:rsidP="00D35030">
            <w:pPr>
              <w:spacing w:line="276" w:lineRule="auto"/>
              <w:rPr>
                <w:sz w:val="10"/>
                <w:szCs w:val="10"/>
              </w:rPr>
            </w:pPr>
          </w:p>
          <w:p w14:paraId="588A5B7E" w14:textId="76AA013F" w:rsidR="00D35030" w:rsidRDefault="00D35030" w:rsidP="00D35030">
            <w:pPr>
              <w:spacing w:line="276" w:lineRule="auto"/>
            </w:pPr>
            <w:r w:rsidRPr="001D31CA">
              <w:rPr>
                <w:i/>
                <w:iCs/>
                <w:szCs w:val="20"/>
              </w:rPr>
              <w:t xml:space="preserve">NB: Het staat Opdrachtnemer vrij om de toetsing frequenter uit te voeren en bij afwijkingen </w:t>
            </w:r>
            <w:r w:rsidR="009A6B6C">
              <w:rPr>
                <w:i/>
                <w:iCs/>
                <w:szCs w:val="20"/>
              </w:rPr>
              <w:t xml:space="preserve">Opdrachtgever </w:t>
            </w:r>
            <w:r w:rsidRPr="001D31CA">
              <w:rPr>
                <w:i/>
                <w:iCs/>
                <w:szCs w:val="20"/>
              </w:rPr>
              <w:t>vroegtijdig te informeren en voorstellen voor aanpassing te doen</w:t>
            </w:r>
            <w:r w:rsidRPr="0075545A">
              <w:rPr>
                <w:rFonts w:asciiTheme="minorHAnsi" w:hAnsiTheme="minorHAnsi" w:cstheme="minorHAnsi"/>
                <w:i/>
                <w:iCs/>
                <w:sz w:val="22"/>
                <w:szCs w:val="22"/>
              </w:rPr>
              <w:t>.</w:t>
            </w:r>
          </w:p>
        </w:tc>
      </w:tr>
      <w:tr w:rsidR="00D35030" w:rsidRPr="00DA2CBA" w14:paraId="5D860E04"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67910CB" w14:textId="3404D96A" w:rsidR="00D35030" w:rsidRPr="001D31CA" w:rsidRDefault="00D35030" w:rsidP="00D35030">
            <w:pPr>
              <w:rPr>
                <w:b/>
                <w:bCs/>
                <w:color w:val="FFFFFF" w:themeColor="background1"/>
              </w:rPr>
            </w:pPr>
            <w:proofErr w:type="spellStart"/>
            <w:r w:rsidRPr="001D31CA">
              <w:rPr>
                <w:b/>
                <w:bCs/>
                <w:color w:val="FFFFFF" w:themeColor="background1"/>
              </w:rPr>
              <w:lastRenderedPageBreak/>
              <w:t>Proof</w:t>
            </w:r>
            <w:proofErr w:type="spellEnd"/>
            <w:r w:rsidRPr="001D31CA">
              <w:rPr>
                <w:b/>
                <w:bCs/>
                <w:color w:val="FFFFFF" w:themeColor="background1"/>
              </w:rPr>
              <w:t xml:space="preserve"> of Concept</w:t>
            </w:r>
          </w:p>
        </w:tc>
      </w:tr>
      <w:tr w:rsidR="00D35030" w:rsidRPr="00DA2CBA" w14:paraId="4C7FB9BA"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A4510" w14:textId="0F14CE24" w:rsidR="00D35030" w:rsidRPr="00DA2CBA" w:rsidRDefault="003350F3" w:rsidP="00D35030">
            <w:r>
              <w:t>53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0689A7" w14:textId="247CC1CB" w:rsidR="0063369A" w:rsidRPr="00AE7CC0" w:rsidRDefault="00D35030" w:rsidP="00AE7CC0">
            <w:r w:rsidRPr="00DA2CBA">
              <w:t xml:space="preserve">Voorafgaand aan de definitieve gunning van de opdracht vindt een PoC plaats. De PoC wordt na het voornemen tot gunnen van de opdracht aan Opdrachtnemer gezamenlijk door </w:t>
            </w:r>
            <w:r w:rsidR="009A6B6C">
              <w:t xml:space="preserve">Opdrachtgever </w:t>
            </w:r>
            <w:r w:rsidRPr="00DA2CBA">
              <w:t xml:space="preserve">en Opdrachtnemer uitgevoerd. </w:t>
            </w:r>
            <w:r w:rsidR="0063369A" w:rsidRPr="00AE7CC0">
              <w:t xml:space="preserve">In de PoC </w:t>
            </w:r>
            <w:r w:rsidR="0083373D" w:rsidRPr="00AE7CC0">
              <w:t>dient door Opdrachtnemer aangetoond te worden dat</w:t>
            </w:r>
            <w:r w:rsidR="00AE7CC0">
              <w:t>:</w:t>
            </w:r>
          </w:p>
          <w:p w14:paraId="7A9D0609" w14:textId="311C2043" w:rsidR="0083373D" w:rsidRPr="00AE7CC0" w:rsidRDefault="0083373D" w:rsidP="00AE7CC0">
            <w:pPr>
              <w:pStyle w:val="Lijstalinea"/>
              <w:numPr>
                <w:ilvl w:val="0"/>
                <w:numId w:val="15"/>
              </w:numPr>
              <w:spacing w:after="0" w:line="276" w:lineRule="auto"/>
              <w:ind w:left="315" w:hanging="283"/>
              <w:contextualSpacing/>
            </w:pPr>
            <w:r w:rsidRPr="00AE7CC0">
              <w:t xml:space="preserve">De </w:t>
            </w:r>
            <w:r w:rsidR="001D0161" w:rsidRPr="00AE7CC0">
              <w:t>inrichting</w:t>
            </w:r>
            <w:r w:rsidRPr="00AE7CC0">
              <w:t xml:space="preserve"> van gebruikersomgeving </w:t>
            </w:r>
            <w:r w:rsidR="00CC3E5C" w:rsidRPr="00AE7CC0">
              <w:t xml:space="preserve">van het centrale telefonieplatform </w:t>
            </w:r>
            <w:r w:rsidRPr="00AE7CC0">
              <w:t>volledig foutloos functioneert</w:t>
            </w:r>
            <w:r w:rsidR="007C63E6">
              <w:t>;</w:t>
            </w:r>
          </w:p>
          <w:p w14:paraId="30B4A87C" w14:textId="6E4E41EF" w:rsidR="0083373D" w:rsidRPr="00AE7CC0" w:rsidRDefault="0083373D" w:rsidP="00AE7CC0">
            <w:pPr>
              <w:pStyle w:val="Lijstalinea"/>
              <w:numPr>
                <w:ilvl w:val="0"/>
                <w:numId w:val="15"/>
              </w:numPr>
              <w:spacing w:after="0" w:line="276" w:lineRule="auto"/>
              <w:ind w:left="315" w:hanging="283"/>
              <w:contextualSpacing/>
            </w:pPr>
            <w:r w:rsidRPr="00AE7CC0">
              <w:t>De in</w:t>
            </w:r>
            <w:r w:rsidR="00A823A9" w:rsidRPr="00AE7CC0">
              <w:t>richting</w:t>
            </w:r>
            <w:r w:rsidRPr="00AE7CC0">
              <w:t xml:space="preserve"> van de beheeromgeving </w:t>
            </w:r>
            <w:r w:rsidR="00F809EF" w:rsidRPr="00AE7CC0">
              <w:t xml:space="preserve">voor </w:t>
            </w:r>
            <w:r w:rsidR="00050314" w:rsidRPr="00AE7CC0">
              <w:t xml:space="preserve">de </w:t>
            </w:r>
            <w:r w:rsidR="00F809EF" w:rsidRPr="00AE7CC0">
              <w:t>Opdrachtgever</w:t>
            </w:r>
            <w:r w:rsidR="00050314" w:rsidRPr="00AE7CC0">
              <w:t>,</w:t>
            </w:r>
            <w:r w:rsidR="00DB7325" w:rsidRPr="00AE7CC0">
              <w:t xml:space="preserve"> voor </w:t>
            </w:r>
            <w:r w:rsidR="00096559">
              <w:t xml:space="preserve">de </w:t>
            </w:r>
            <w:r w:rsidR="00DB7325" w:rsidRPr="00AE7CC0">
              <w:t xml:space="preserve">mobiele </w:t>
            </w:r>
            <w:r w:rsidR="00096559">
              <w:t>e</w:t>
            </w:r>
            <w:r w:rsidR="00DB7325" w:rsidRPr="00AE7CC0">
              <w:t xml:space="preserve">n centrale </w:t>
            </w:r>
            <w:r w:rsidR="00050314" w:rsidRPr="00AE7CC0">
              <w:t>telefonie</w:t>
            </w:r>
            <w:r w:rsidR="00096559">
              <w:t xml:space="preserve"> omgeving</w:t>
            </w:r>
            <w:r w:rsidR="00050314" w:rsidRPr="00AE7CC0">
              <w:t xml:space="preserve">, </w:t>
            </w:r>
            <w:r w:rsidRPr="00AE7CC0">
              <w:t>volledig foutloos functioneert</w:t>
            </w:r>
            <w:r w:rsidR="007C63E6">
              <w:t>;</w:t>
            </w:r>
          </w:p>
          <w:p w14:paraId="42F8591E" w14:textId="5BF484A2" w:rsidR="00F809EF" w:rsidRPr="0063369A" w:rsidRDefault="00F809EF" w:rsidP="00AE7CC0">
            <w:pPr>
              <w:pStyle w:val="Lijstalinea"/>
              <w:numPr>
                <w:ilvl w:val="0"/>
                <w:numId w:val="15"/>
              </w:numPr>
              <w:spacing w:after="0" w:line="276" w:lineRule="auto"/>
              <w:ind w:left="315" w:hanging="283"/>
              <w:contextualSpacing/>
            </w:pPr>
            <w:r w:rsidRPr="00AE7CC0">
              <w:t xml:space="preserve">De werking van </w:t>
            </w:r>
            <w:r w:rsidR="00DB7325" w:rsidRPr="00AE7CC0">
              <w:t>alle</w:t>
            </w:r>
            <w:r w:rsidR="00A823A9" w:rsidRPr="00AE7CC0">
              <w:t xml:space="preserve"> geb</w:t>
            </w:r>
            <w:r w:rsidR="00874741" w:rsidRPr="00AE7CC0">
              <w:t>r</w:t>
            </w:r>
            <w:r w:rsidR="00A823A9" w:rsidRPr="00AE7CC0">
              <w:t xml:space="preserve">uikersprofielen </w:t>
            </w:r>
            <w:r w:rsidR="00874741" w:rsidRPr="00AE7CC0">
              <w:t>voldoet aan alle gestelde eisen in het PvE</w:t>
            </w:r>
            <w:r w:rsidR="00431766">
              <w:t>.</w:t>
            </w:r>
          </w:p>
        </w:tc>
      </w:tr>
      <w:tr w:rsidR="00D35030" w:rsidRPr="00DA2CBA" w14:paraId="32E068BC"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E8A3" w14:textId="077C7A92" w:rsidR="00D35030" w:rsidRPr="00DA2CBA" w:rsidRDefault="003350F3" w:rsidP="00D35030">
            <w:r>
              <w:t>54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DADC6" w14:textId="170EED3E" w:rsidR="00D35030" w:rsidRPr="00DA2CBA" w:rsidRDefault="00D35030" w:rsidP="00D35030">
            <w:r w:rsidRPr="00DA2CBA">
              <w:t xml:space="preserve">Voor het uitvoeren van de PoC wordt gebruik gemaakt van een PoC matrix die gezamenlijk door </w:t>
            </w:r>
            <w:r w:rsidR="009A6B6C">
              <w:t xml:space="preserve">Opdrachtgever </w:t>
            </w:r>
            <w:r w:rsidRPr="00DA2CBA">
              <w:t xml:space="preserve">en Opdrachtnemer (als penvoerder) wordt opgesteld. In de PoC matrix staat beschreven welke elementen van het </w:t>
            </w:r>
            <w:r>
              <w:t>centrale telefonie platform</w:t>
            </w:r>
            <w:r w:rsidRPr="00DA2CBA">
              <w:t xml:space="preserve"> </w:t>
            </w:r>
            <w:r w:rsidR="00B07DF3">
              <w:t xml:space="preserve">en de mobiele telecommunicatiedienst </w:t>
            </w:r>
            <w:r w:rsidRPr="00DA2CBA">
              <w:t xml:space="preserve">worden getoetst en aan welke criteria deze dienen te voldoen. Gedurende de PoC periode worden </w:t>
            </w:r>
            <w:r w:rsidR="00E543E1">
              <w:t xml:space="preserve">de componenten/diensten zoals opgenomen in bijlage E door Opdrachtgever getoetst. </w:t>
            </w:r>
          </w:p>
        </w:tc>
      </w:tr>
      <w:tr w:rsidR="00623861" w:rsidRPr="00DA2CBA" w14:paraId="7A545A14"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411B9" w14:textId="6450F4D0" w:rsidR="00623861" w:rsidRPr="00DA2CBA" w:rsidRDefault="003350F3" w:rsidP="00D35030">
            <w:r>
              <w:t>55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578E776" w14:textId="055FC6CB" w:rsidR="00623861" w:rsidRPr="00DA2CBA" w:rsidRDefault="00623861" w:rsidP="00D35030">
            <w:r>
              <w:t>Indien in de PoC blijkt dat de door Inschrijver aangeboden additionele applicatie ten behoeve van gebruikersprofiel D niet door de toets komt biedt Inschrijver een tweede alternatief dat tevens aan de gestelde minimale functionele eisen, zoals weergegeven in bijlage, B voldoet.</w:t>
            </w:r>
          </w:p>
        </w:tc>
      </w:tr>
      <w:tr w:rsidR="00D35030" w:rsidRPr="00DA2CBA" w14:paraId="6259CE18"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2DCF96E" w14:textId="1975AC33" w:rsidR="00D35030" w:rsidRPr="00DA2CBA" w:rsidRDefault="00D35030" w:rsidP="00D35030">
            <w:pPr>
              <w:rPr>
                <w:b/>
                <w:bCs/>
              </w:rPr>
            </w:pPr>
            <w:r w:rsidRPr="006C5A06">
              <w:rPr>
                <w:b/>
                <w:bCs/>
                <w:color w:val="FFFFFF" w:themeColor="background1"/>
              </w:rPr>
              <w:t>Vernieuwing</w:t>
            </w:r>
          </w:p>
        </w:tc>
      </w:tr>
      <w:tr w:rsidR="00D35030" w:rsidRPr="00DA2CBA" w14:paraId="28005F4C"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46675" w14:textId="2AF3C65E" w:rsidR="00D35030" w:rsidRPr="00DA2CBA" w:rsidRDefault="003350F3" w:rsidP="00D35030">
            <w:r>
              <w:t>5</w:t>
            </w:r>
            <w:r w:rsidR="006C4F7D">
              <w:t>6</w:t>
            </w:r>
          </w:p>
          <w:p w14:paraId="1D1B5406" w14:textId="77777777" w:rsidR="00D35030" w:rsidRPr="00DA2CBA" w:rsidRDefault="00D35030" w:rsidP="00D35030"/>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32287" w14:textId="60F98D89" w:rsidR="00D35030" w:rsidRPr="00DA2CBA" w:rsidRDefault="00D35030" w:rsidP="00D35030">
            <w:r w:rsidRPr="00DA2CBA">
              <w:t xml:space="preserve">Opdrachtnemer levert binnen de </w:t>
            </w:r>
            <w:r w:rsidR="00C70ACA">
              <w:t>Overeenkomst</w:t>
            </w:r>
            <w:r w:rsidRPr="00DA2CBA">
              <w:t xml:space="preserve"> met </w:t>
            </w:r>
            <w:r w:rsidR="009A6B6C">
              <w:t xml:space="preserve">Opdrachtgever </w:t>
            </w:r>
            <w:r w:rsidRPr="00DA2CBA">
              <w:t xml:space="preserve">een innovatie op technologie clausule (ITC). Met deze </w:t>
            </w:r>
            <w:r w:rsidR="0070469F" w:rsidRPr="00DA2CBA">
              <w:t>ITC-clausule</w:t>
            </w:r>
            <w:r w:rsidRPr="00DA2CBA">
              <w:t xml:space="preserve"> is voor </w:t>
            </w:r>
            <w:r w:rsidR="009A6B6C">
              <w:t xml:space="preserve">Opdrachtgever </w:t>
            </w:r>
            <w:r w:rsidRPr="00DA2CBA">
              <w:t xml:space="preserve">geborgd dat gedurende de looptijd van de </w:t>
            </w:r>
            <w:r w:rsidR="00C70ACA">
              <w:t>Overeenkomst</w:t>
            </w:r>
            <w:r w:rsidRPr="00DA2CBA">
              <w:t xml:space="preserve"> wijzigingen doorgevoerd kunnen worden zodanig dat </w:t>
            </w:r>
            <w:r w:rsidR="009A6B6C">
              <w:t xml:space="preserve">Opdrachtgever </w:t>
            </w:r>
            <w:r w:rsidRPr="00DA2CBA">
              <w:t xml:space="preserve">steeds een actueel </w:t>
            </w:r>
            <w:r>
              <w:t xml:space="preserve">centraal </w:t>
            </w:r>
            <w:r w:rsidRPr="00DA2CBA">
              <w:t xml:space="preserve">telefonie platform inzet en invulling kan worden gegeven aan eventuele toekomstige behoeften. Onderdeel van de </w:t>
            </w:r>
            <w:r w:rsidR="0070469F" w:rsidRPr="00DA2CBA">
              <w:t>ITC-clausule</w:t>
            </w:r>
            <w:r w:rsidRPr="00DA2CBA">
              <w:t xml:space="preserve"> is de voorwaarde dat wijzigingen binnen de bestaande voorwaarden en condities van de </w:t>
            </w:r>
            <w:r w:rsidR="00C70ACA">
              <w:t>Overeenkomst</w:t>
            </w:r>
            <w:r w:rsidRPr="00DA2CBA">
              <w:t xml:space="preserve"> doorgevoerd kunnen worden zonder dat hiervoor een wezenlijke wijziging in de dienstverlening plaatsvindt.</w:t>
            </w:r>
          </w:p>
        </w:tc>
      </w:tr>
    </w:tbl>
    <w:p w14:paraId="659E33CA" w14:textId="1CD8A0C1" w:rsidR="00DA2CBA" w:rsidRPr="00DA2CBA" w:rsidRDefault="00DA2CBA" w:rsidP="00080E11">
      <w:pPr>
        <w:pStyle w:val="Kop1"/>
      </w:pPr>
      <w:bookmarkStart w:id="13" w:name="_Toc108694286"/>
      <w:bookmarkStart w:id="14" w:name="_Toc232502831"/>
      <w:r w:rsidRPr="00E9364D">
        <w:t xml:space="preserve">Categorie </w:t>
      </w:r>
      <w:r w:rsidR="00D60D20" w:rsidRPr="00E9364D">
        <w:t>8</w:t>
      </w:r>
      <w:r w:rsidRPr="00E9364D">
        <w:t>: Implementatie</w:t>
      </w:r>
      <w:bookmarkEnd w:id="13"/>
      <w:bookmarkEnd w:id="14"/>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361C896B" w14:textId="77777777" w:rsidTr="00400D95">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7E049F"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83ECB4" w14:textId="77777777" w:rsidR="00DA2CBA" w:rsidRPr="00DA2CBA" w:rsidRDefault="00DA2CBA" w:rsidP="00DA2CBA">
            <w:pPr>
              <w:rPr>
                <w:b/>
              </w:rPr>
            </w:pPr>
            <w:r w:rsidRPr="00DA2CBA">
              <w:rPr>
                <w:b/>
              </w:rPr>
              <w:t>Beschrijving</w:t>
            </w:r>
          </w:p>
        </w:tc>
      </w:tr>
      <w:tr w:rsidR="00DA2CBA" w:rsidRPr="00DA2CBA" w14:paraId="02D00204"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7FD0A828" w14:textId="77777777" w:rsidR="00DA2CBA" w:rsidRPr="00DA2CBA" w:rsidRDefault="00DA2CBA" w:rsidP="00DA2CBA">
            <w:pPr>
              <w:rPr>
                <w:b/>
                <w:bCs/>
              </w:rPr>
            </w:pPr>
            <w:r w:rsidRPr="00E9364D">
              <w:rPr>
                <w:b/>
                <w:bCs/>
                <w:color w:val="FFFFFF" w:themeColor="background1"/>
              </w:rPr>
              <w:t>Implementatie</w:t>
            </w:r>
          </w:p>
        </w:tc>
      </w:tr>
      <w:tr w:rsidR="00DA2CBA" w:rsidRPr="00DA2CBA" w14:paraId="4EF43846" w14:textId="77777777" w:rsidTr="00400D9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A141F" w14:textId="77520263" w:rsidR="00DA2CBA" w:rsidRPr="00DA2CBA" w:rsidRDefault="006C4F7D" w:rsidP="00DA2CBA">
            <w:r>
              <w:t>57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29360" w14:textId="4FC95995" w:rsidR="00DA2CBA" w:rsidRPr="00DA2CBA" w:rsidRDefault="00DA2CBA" w:rsidP="00DA2CBA">
            <w:pPr>
              <w:rPr>
                <w:bCs/>
              </w:rPr>
            </w:pPr>
            <w:r w:rsidRPr="00DA2CBA">
              <w:rPr>
                <w:bCs/>
              </w:rPr>
              <w:t xml:space="preserve">De realisatie van het </w:t>
            </w:r>
            <w:r w:rsidR="00ED183E">
              <w:rPr>
                <w:bCs/>
              </w:rPr>
              <w:t>centrale telefonie platform</w:t>
            </w:r>
            <w:r w:rsidRPr="00DA2CBA">
              <w:rPr>
                <w:bCs/>
              </w:rPr>
              <w:t xml:space="preserve"> verloopt projectmatig. Hierbij geldt </w:t>
            </w:r>
            <w:r w:rsidR="00B162A1">
              <w:rPr>
                <w:bCs/>
              </w:rPr>
              <w:t>het volgende</w:t>
            </w:r>
            <w:r w:rsidRPr="00DA2CBA">
              <w:rPr>
                <w:bCs/>
              </w:rPr>
              <w:t>:</w:t>
            </w:r>
          </w:p>
          <w:p w14:paraId="76AC977E" w14:textId="6E1DD85D" w:rsidR="00DA2CBA" w:rsidRPr="00DA2CBA" w:rsidRDefault="00B162A1" w:rsidP="00E9364D">
            <w:pPr>
              <w:pStyle w:val="Lijstalinea"/>
              <w:ind w:left="321" w:hanging="321"/>
              <w:rPr>
                <w:bCs/>
              </w:rPr>
            </w:pPr>
            <w:r>
              <w:rPr>
                <w:bCs/>
              </w:rPr>
              <w:t>Er wordt g</w:t>
            </w:r>
            <w:r w:rsidR="00DA2CBA" w:rsidRPr="00DA2CBA">
              <w:rPr>
                <w:bCs/>
              </w:rPr>
              <w:t xml:space="preserve">ewerkt conform een opgesteld (beknopt) projectplan. </w:t>
            </w:r>
            <w:r w:rsidR="00F6007E">
              <w:rPr>
                <w:bCs/>
              </w:rPr>
              <w:t>Opd</w:t>
            </w:r>
            <w:r w:rsidR="001C03D0">
              <w:rPr>
                <w:bCs/>
              </w:rPr>
              <w:t>r</w:t>
            </w:r>
            <w:r w:rsidR="00F6007E">
              <w:rPr>
                <w:bCs/>
              </w:rPr>
              <w:t>achtneme</w:t>
            </w:r>
            <w:r w:rsidR="001C03D0">
              <w:rPr>
                <w:bCs/>
              </w:rPr>
              <w:t>r</w:t>
            </w:r>
            <w:r w:rsidR="00F6007E">
              <w:rPr>
                <w:bCs/>
              </w:rPr>
              <w:t xml:space="preserve"> </w:t>
            </w:r>
            <w:r w:rsidR="000F7318">
              <w:rPr>
                <w:bCs/>
              </w:rPr>
              <w:t xml:space="preserve">is hierbij </w:t>
            </w:r>
            <w:r w:rsidR="00F6007E">
              <w:rPr>
                <w:bCs/>
              </w:rPr>
              <w:t>penvoerder</w:t>
            </w:r>
            <w:r w:rsidR="000F7318">
              <w:rPr>
                <w:bCs/>
              </w:rPr>
              <w:t>.</w:t>
            </w:r>
            <w:r w:rsidR="00DA2CBA" w:rsidRPr="00DA2CBA">
              <w:rPr>
                <w:bCs/>
              </w:rPr>
              <w:t xml:space="preserve"> </w:t>
            </w:r>
          </w:p>
          <w:p w14:paraId="563CB0B9" w14:textId="308C8087" w:rsidR="00DA2CBA" w:rsidRPr="00DA2CBA" w:rsidRDefault="00544C14" w:rsidP="00E9364D">
            <w:pPr>
              <w:pStyle w:val="Lijstalinea"/>
              <w:ind w:left="321" w:hanging="321"/>
              <w:rPr>
                <w:bCs/>
              </w:rPr>
            </w:pPr>
            <w:r>
              <w:rPr>
                <w:bCs/>
              </w:rPr>
              <w:t>Er wordt g</w:t>
            </w:r>
            <w:r w:rsidR="00DA2CBA" w:rsidRPr="00DA2CBA">
              <w:rPr>
                <w:bCs/>
              </w:rPr>
              <w:t xml:space="preserve">ebruik gemaakt van een gangbare en voor beide partijen acceptabele projectmethodiek. </w:t>
            </w:r>
          </w:p>
          <w:p w14:paraId="715499AC" w14:textId="7CA108FD" w:rsidR="00DA2CBA" w:rsidRPr="00DA2CBA" w:rsidRDefault="00DA2CBA" w:rsidP="00E9364D">
            <w:pPr>
              <w:pStyle w:val="Lijstalinea"/>
              <w:ind w:left="321" w:hanging="321"/>
              <w:rPr>
                <w:bCs/>
              </w:rPr>
            </w:pPr>
            <w:r w:rsidRPr="00DA2CBA">
              <w:rPr>
                <w:bCs/>
              </w:rPr>
              <w:t xml:space="preserve">In het projectplan </w:t>
            </w:r>
            <w:r w:rsidR="00544C14">
              <w:rPr>
                <w:bCs/>
              </w:rPr>
              <w:t xml:space="preserve">is </w:t>
            </w:r>
            <w:r w:rsidRPr="00DA2CBA">
              <w:rPr>
                <w:bCs/>
              </w:rPr>
              <w:t>een vooraf overeengekomen planning met duidelijke fasering opgenomen.</w:t>
            </w:r>
          </w:p>
          <w:p w14:paraId="55984DF9" w14:textId="77777777" w:rsidR="00DA2CBA" w:rsidRPr="00DA2CBA" w:rsidRDefault="00DA2CBA" w:rsidP="00E9364D">
            <w:pPr>
              <w:pStyle w:val="Lijstalinea"/>
              <w:ind w:left="321" w:hanging="321"/>
            </w:pPr>
            <w:r w:rsidRPr="00DA2CBA">
              <w:t>Duidelijke mijlpalen zijn benoemd.</w:t>
            </w:r>
          </w:p>
        </w:tc>
      </w:tr>
    </w:tbl>
    <w:p w14:paraId="5BCE5B80" w14:textId="77777777" w:rsidR="00C5675A" w:rsidRDefault="00C5675A">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45AE4D16" w14:textId="77777777" w:rsidTr="00EE332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FC813" w14:textId="1CB324F8" w:rsidR="00DA2CBA" w:rsidRPr="00DA2CBA" w:rsidRDefault="006C4F7D" w:rsidP="00DA2CBA">
            <w:r>
              <w:lastRenderedPageBreak/>
              <w:t>58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4B30F0" w14:textId="77777777" w:rsidR="00DA2CBA" w:rsidRPr="00DA2CBA" w:rsidRDefault="00DA2CBA" w:rsidP="00DA2CBA">
            <w:pPr>
              <w:rPr>
                <w:bCs/>
              </w:rPr>
            </w:pPr>
            <w:r w:rsidRPr="00DA2CBA">
              <w:rPr>
                <w:bCs/>
              </w:rPr>
              <w:t>Opdrachtnemer levert ten behoeve van de implementatie en realisatie een projectleider (en vergelijkbare vervanger) die voldoet aan onderstaande:</w:t>
            </w:r>
          </w:p>
          <w:p w14:paraId="5FA104DC" w14:textId="77777777" w:rsidR="00DA2CBA" w:rsidRPr="00DA2CBA" w:rsidRDefault="00DA2CBA" w:rsidP="00E9364D">
            <w:pPr>
              <w:pStyle w:val="Lijstalinea"/>
              <w:ind w:left="321" w:hanging="283"/>
            </w:pPr>
            <w:r w:rsidRPr="00DA2CBA">
              <w:t>Voldoende mandaat binnen de organisatie van Opdrachtnemer;</w:t>
            </w:r>
          </w:p>
          <w:p w14:paraId="3F444311" w14:textId="724C727C" w:rsidR="00DA2CBA" w:rsidRPr="00DA2CBA" w:rsidRDefault="00DA2CBA" w:rsidP="00E9364D">
            <w:pPr>
              <w:pStyle w:val="Lijstalinea"/>
              <w:ind w:left="321" w:hanging="283"/>
              <w:rPr>
                <w:bCs/>
              </w:rPr>
            </w:pPr>
            <w:r w:rsidRPr="00DA2CBA">
              <w:rPr>
                <w:bCs/>
              </w:rPr>
              <w:t xml:space="preserve">Primaire aanspreekpunt voor </w:t>
            </w:r>
            <w:r w:rsidR="009A6B6C">
              <w:rPr>
                <w:bCs/>
              </w:rPr>
              <w:t xml:space="preserve">Opdrachtgever </w:t>
            </w:r>
            <w:r w:rsidRPr="00DA2CBA">
              <w:rPr>
                <w:bCs/>
              </w:rPr>
              <w:t xml:space="preserve">gedurende het volledige (implementatie) traject en de daaruit vloeiende werkzaamheden. </w:t>
            </w:r>
          </w:p>
          <w:p w14:paraId="38CDAE8E" w14:textId="5E819297" w:rsidR="00DA2CBA" w:rsidRPr="00DA2CBA" w:rsidRDefault="00DA2CBA" w:rsidP="00E9364D">
            <w:pPr>
              <w:pStyle w:val="Lijstalinea"/>
              <w:ind w:left="321" w:hanging="283"/>
              <w:rPr>
                <w:bCs/>
              </w:rPr>
            </w:pPr>
            <w:r w:rsidRPr="00DA2CBA">
              <w:rPr>
                <w:bCs/>
              </w:rPr>
              <w:t xml:space="preserve">Beschikbaar voor </w:t>
            </w:r>
            <w:r w:rsidR="009A6B6C">
              <w:rPr>
                <w:bCs/>
              </w:rPr>
              <w:t xml:space="preserve">Opdrachtgever </w:t>
            </w:r>
            <w:r w:rsidRPr="00DA2CBA">
              <w:rPr>
                <w:bCs/>
              </w:rPr>
              <w:t xml:space="preserve">tijdens de </w:t>
            </w:r>
            <w:proofErr w:type="spellStart"/>
            <w:r w:rsidRPr="00DA2CBA">
              <w:rPr>
                <w:bCs/>
              </w:rPr>
              <w:t>nummerportering</w:t>
            </w:r>
            <w:proofErr w:type="spellEnd"/>
            <w:r w:rsidRPr="00DA2CBA">
              <w:rPr>
                <w:bCs/>
              </w:rPr>
              <w:t xml:space="preserve"> en livegang. </w:t>
            </w:r>
          </w:p>
        </w:tc>
      </w:tr>
      <w:tr w:rsidR="00DA2CBA" w:rsidRPr="00DA2CBA" w14:paraId="1344C509" w14:textId="77777777" w:rsidTr="00EE332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5DCBF" w14:textId="3EF689FA" w:rsidR="00DA2CBA" w:rsidRPr="00DA2CBA" w:rsidRDefault="006C4F7D" w:rsidP="00DA2CBA">
            <w:r>
              <w:t>59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4270C3" w14:textId="20B1B288" w:rsidR="00DA2CBA" w:rsidRPr="00DA2CBA" w:rsidRDefault="00DA2CBA" w:rsidP="00DA2CBA">
            <w:r w:rsidRPr="00DA2CBA">
              <w:t xml:space="preserve">Met betrekking tot portering van telefoonnummers geldt </w:t>
            </w:r>
            <w:r w:rsidR="00642391">
              <w:t>het volgende</w:t>
            </w:r>
            <w:r w:rsidRPr="00DA2CBA">
              <w:t>:</w:t>
            </w:r>
          </w:p>
          <w:p w14:paraId="79ECDFD3" w14:textId="064D6B19" w:rsidR="00DA2CBA" w:rsidRPr="00DA2CBA" w:rsidRDefault="00DA2CBA" w:rsidP="00E9364D">
            <w:pPr>
              <w:pStyle w:val="Lijstalinea"/>
              <w:ind w:left="321" w:hanging="283"/>
            </w:pPr>
            <w:r w:rsidRPr="00DA2CBA">
              <w:t xml:space="preserve">Het huidige nummerplan (waaronder nummerblokken) van </w:t>
            </w:r>
            <w:r w:rsidR="009A6B6C">
              <w:t xml:space="preserve">Opdrachtgever </w:t>
            </w:r>
            <w:r w:rsidRPr="00DA2CBA">
              <w:t>wordt, in het geval er sprake is van netwerkmigratie, behouden en geporteerd naar het door Opdrachtnemer aangeboden netwerk.</w:t>
            </w:r>
          </w:p>
          <w:p w14:paraId="78D8A666" w14:textId="53F1288E" w:rsidR="00DA2CBA" w:rsidRDefault="00DA2CBA" w:rsidP="00E9364D">
            <w:pPr>
              <w:pStyle w:val="Lijstalinea"/>
              <w:ind w:left="321" w:hanging="283"/>
            </w:pPr>
            <w:r w:rsidRPr="00DA2CBA">
              <w:t xml:space="preserve">Opdrachtnemer legt voorafgaand aan het eventuele moment van portering van telefoonnummers ter goedkeuring een volledig overzicht van alle te porteren telefoonnummers op aan </w:t>
            </w:r>
            <w:r w:rsidR="009A6B6C">
              <w:t xml:space="preserve">Opdrachtgever </w:t>
            </w:r>
            <w:r w:rsidRPr="00DA2CBA">
              <w:t xml:space="preserve">en garandeert daarbij dat geen nummers van </w:t>
            </w:r>
            <w:r w:rsidR="009A6B6C">
              <w:t xml:space="preserve">Opdrachtgever </w:t>
            </w:r>
            <w:r w:rsidRPr="00DA2CBA">
              <w:t>anders dan de te porteren nummers worden overgezet naar het door hem aangeboden netwerk.</w:t>
            </w:r>
          </w:p>
          <w:p w14:paraId="0F538C94" w14:textId="14269374" w:rsidR="00904339" w:rsidRPr="00DA2CBA" w:rsidRDefault="00904339" w:rsidP="00E9364D">
            <w:pPr>
              <w:pStyle w:val="Lijstalinea"/>
              <w:ind w:left="321" w:hanging="283"/>
            </w:pPr>
            <w:r>
              <w:t xml:space="preserve">De uitvoering van de portering van het vaste nummerplan vindt op 1 vast moment plaats en de portering van de mobiele nummers </w:t>
            </w:r>
            <w:proofErr w:type="spellStart"/>
            <w:r w:rsidR="001C109C">
              <w:t>batchgewijs</w:t>
            </w:r>
            <w:proofErr w:type="spellEnd"/>
            <w:r w:rsidR="001C109C">
              <w:t xml:space="preserve"> </w:t>
            </w:r>
            <w:r>
              <w:t>binnen maximaal 3 dagen.</w:t>
            </w:r>
          </w:p>
        </w:tc>
      </w:tr>
      <w:tr w:rsidR="00DA2CBA" w:rsidRPr="00DA2CBA" w14:paraId="6A60ED2E"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5047B7BF" w14:textId="505A3173" w:rsidR="00DA2CBA" w:rsidRPr="00DA2CBA" w:rsidRDefault="00DA2CBA" w:rsidP="00DA2CBA">
            <w:pPr>
              <w:rPr>
                <w:b/>
                <w:bCs/>
              </w:rPr>
            </w:pPr>
            <w:r w:rsidRPr="00E9364D">
              <w:rPr>
                <w:b/>
                <w:bCs/>
                <w:color w:val="FFFFFF" w:themeColor="background1"/>
              </w:rPr>
              <w:t>Adoptie en training</w:t>
            </w:r>
          </w:p>
        </w:tc>
      </w:tr>
      <w:tr w:rsidR="00DA2CBA" w:rsidRPr="00DA2CBA" w14:paraId="3E405343" w14:textId="77777777" w:rsidTr="003350F3">
        <w:trPr>
          <w:trHeight w:val="347"/>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7F2E7" w14:textId="1F1D7965" w:rsidR="00DA2CBA" w:rsidRPr="00DA2CBA" w:rsidRDefault="003350F3" w:rsidP="00DA2CBA">
            <w:r>
              <w:t>6</w:t>
            </w:r>
            <w:r w:rsidR="006C4F7D">
              <w:t>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A411F" w14:textId="51D0D1B3" w:rsidR="000558A8" w:rsidRDefault="00DA2CBA" w:rsidP="000558A8">
            <w:r w:rsidRPr="00DA2CBA">
              <w:t xml:space="preserve">Opdrachtnemer ondersteunt </w:t>
            </w:r>
            <w:r w:rsidR="009A6B6C">
              <w:t xml:space="preserve">Opdrachtgever </w:t>
            </w:r>
            <w:r w:rsidRPr="00DA2CBA">
              <w:t xml:space="preserve">bij de ingebruikname van het </w:t>
            </w:r>
            <w:r w:rsidR="00E9364D">
              <w:t>c</w:t>
            </w:r>
            <w:r w:rsidR="00ED183E">
              <w:t>entrale telefonie platform</w:t>
            </w:r>
            <w:r w:rsidRPr="00DA2CBA">
              <w:t>. In dit kader realiseert Opdrachtnemer</w:t>
            </w:r>
            <w:r w:rsidR="000558A8">
              <w:t>:</w:t>
            </w:r>
          </w:p>
          <w:p w14:paraId="76A7DDAB" w14:textId="49DE8DB2" w:rsidR="00DA2CBA" w:rsidRPr="000558A8" w:rsidRDefault="000558A8" w:rsidP="000558A8">
            <w:pPr>
              <w:pStyle w:val="Lijstalinea"/>
              <w:ind w:left="321" w:hanging="283"/>
            </w:pPr>
            <w:r>
              <w:t>Ne</w:t>
            </w:r>
            <w:r w:rsidR="00DA2CBA" w:rsidRPr="00DA2CBA">
              <w:t xml:space="preserve">derlandstalige gebruikershandleidingen en/of </w:t>
            </w:r>
            <w:proofErr w:type="spellStart"/>
            <w:r w:rsidR="00DA2CBA" w:rsidRPr="00DA2CBA">
              <w:t>quick</w:t>
            </w:r>
            <w:proofErr w:type="spellEnd"/>
            <w:r w:rsidR="00DA2CBA" w:rsidRPr="00DA2CBA">
              <w:t xml:space="preserve"> </w:t>
            </w:r>
            <w:proofErr w:type="spellStart"/>
            <w:r w:rsidR="00DA2CBA" w:rsidRPr="00DA2CBA">
              <w:t>reference</w:t>
            </w:r>
            <w:proofErr w:type="spellEnd"/>
            <w:r w:rsidR="00DA2CBA" w:rsidRPr="00DA2CBA">
              <w:t xml:space="preserve"> cards met heldere uitleg over het gebruik</w:t>
            </w:r>
            <w:r>
              <w:t xml:space="preserve"> (alle gebruikersprofielen)</w:t>
            </w:r>
            <w:r w:rsidR="00E9364D">
              <w:t>;</w:t>
            </w:r>
          </w:p>
          <w:p w14:paraId="20EFF35E" w14:textId="0621B759" w:rsidR="00DA2CBA" w:rsidRPr="00DA2CBA" w:rsidRDefault="00DA2CBA" w:rsidP="00E9364D">
            <w:pPr>
              <w:pStyle w:val="Lijstalinea"/>
              <w:ind w:left="321" w:hanging="283"/>
              <w:rPr>
                <w:i/>
                <w:iCs/>
              </w:rPr>
            </w:pPr>
            <w:r w:rsidRPr="00DA2CBA">
              <w:t xml:space="preserve">Training voor </w:t>
            </w:r>
            <w:r w:rsidR="00E9364D">
              <w:t>het gebruik van de aangeboden belgroepsfaciliteit</w:t>
            </w:r>
            <w:r w:rsidR="000558A8">
              <w:t xml:space="preserve"> (</w:t>
            </w:r>
            <w:r w:rsidR="000558A8" w:rsidRPr="00DA2CBA">
              <w:t xml:space="preserve">gebruikersprofielen </w:t>
            </w:r>
            <w:r w:rsidR="000558A8">
              <w:t>B, C</w:t>
            </w:r>
            <w:r w:rsidR="00D81C57">
              <w:t xml:space="preserve"> </w:t>
            </w:r>
            <w:r w:rsidR="00D81C57" w:rsidRPr="00C344D1">
              <w:rPr>
                <w:color w:val="EE0000"/>
              </w:rPr>
              <w:t xml:space="preserve">en D </w:t>
            </w:r>
            <w:r w:rsidR="00D81C57" w:rsidRPr="00C344D1">
              <w:rPr>
                <w:strike/>
                <w:color w:val="EE0000"/>
              </w:rPr>
              <w:t xml:space="preserve">, </w:t>
            </w:r>
            <w:r w:rsidR="000558A8" w:rsidRPr="00C344D1">
              <w:rPr>
                <w:strike/>
                <w:color w:val="EE0000"/>
              </w:rPr>
              <w:t>D en E)</w:t>
            </w:r>
            <w:r w:rsidR="00E9364D">
              <w:t>;</w:t>
            </w:r>
          </w:p>
          <w:p w14:paraId="42BAD7AD" w14:textId="77777777" w:rsidR="00DA2CBA" w:rsidRPr="007E2C5F" w:rsidRDefault="00DA2CBA" w:rsidP="00E9364D">
            <w:pPr>
              <w:pStyle w:val="Lijstalinea"/>
              <w:ind w:left="321" w:hanging="283"/>
              <w:rPr>
                <w:i/>
                <w:iCs/>
              </w:rPr>
            </w:pPr>
            <w:r w:rsidRPr="00DA2CBA">
              <w:t>Training voor beheerders.</w:t>
            </w:r>
          </w:p>
          <w:p w14:paraId="30581592" w14:textId="109A0FEF" w:rsidR="00FF01CB" w:rsidRPr="00DA2CBA" w:rsidRDefault="00737BB0" w:rsidP="00E9364D">
            <w:pPr>
              <w:pStyle w:val="Lijstalinea"/>
              <w:ind w:left="321" w:hanging="283"/>
              <w:rPr>
                <w:i/>
                <w:iCs/>
              </w:rPr>
            </w:pPr>
            <w:r>
              <w:t>1 dagdeel b</w:t>
            </w:r>
            <w:r w:rsidR="00FF01CB">
              <w:t xml:space="preserve">egeleiding </w:t>
            </w:r>
            <w:r>
              <w:t xml:space="preserve">op werkvloer </w:t>
            </w:r>
            <w:r w:rsidR="00FF01CB">
              <w:t xml:space="preserve">bij livegang van </w:t>
            </w:r>
            <w:r w:rsidR="00594A74">
              <w:t xml:space="preserve">aangeboden derden applicaties (zoals </w:t>
            </w:r>
            <w:r w:rsidR="005912CA">
              <w:t>de</w:t>
            </w:r>
            <w:r w:rsidR="002A57B1">
              <w:t xml:space="preserve"> applicaties die ten behoeve van gebruikersprofielen is aangeboden</w:t>
            </w:r>
            <w:r w:rsidR="00594A74">
              <w:t>).</w:t>
            </w:r>
          </w:p>
        </w:tc>
      </w:tr>
      <w:tr w:rsidR="00B95C3F" w:rsidRPr="00DA2CBA" w14:paraId="4FCCEA2C" w14:textId="77777777" w:rsidTr="000A2616">
        <w:trPr>
          <w:trHeight w:val="26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6DEE391" w14:textId="26B055E5" w:rsidR="00B95C3F" w:rsidRPr="00B95C3F" w:rsidRDefault="00B95C3F" w:rsidP="00DA2CBA">
            <w:pPr>
              <w:rPr>
                <w:b/>
                <w:bCs/>
                <w:color w:val="FFFFFF" w:themeColor="background1"/>
              </w:rPr>
            </w:pPr>
            <w:r w:rsidRPr="00B95C3F">
              <w:rPr>
                <w:b/>
                <w:bCs/>
                <w:color w:val="FFFFFF" w:themeColor="background1"/>
              </w:rPr>
              <w:t>Uitrol simkaarten</w:t>
            </w:r>
          </w:p>
        </w:tc>
      </w:tr>
      <w:tr w:rsidR="00E9364D" w:rsidRPr="00DA2CBA" w14:paraId="51828FB0" w14:textId="77777777" w:rsidTr="00E9364D">
        <w:trPr>
          <w:trHeight w:val="26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DBAE7" w14:textId="101363C6" w:rsidR="00E9364D" w:rsidRPr="00DA2CBA" w:rsidRDefault="003350F3" w:rsidP="00DA2CBA">
            <w:r>
              <w:t>6</w:t>
            </w:r>
            <w:r w:rsidR="006C4F7D">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092F335" w14:textId="35408A37" w:rsidR="00E9364D" w:rsidRDefault="00B95C3F" w:rsidP="00DA2CBA">
            <w:r>
              <w:t xml:space="preserve">Indien voor </w:t>
            </w:r>
            <w:r w:rsidR="009A6B6C">
              <w:t xml:space="preserve">Opdrachtgever </w:t>
            </w:r>
            <w:r>
              <w:t>een simkaartwissel dient te worden uitgevoerd levert Opdrachtnemer een aanvullende uitrolservice. Onderdeel van de uitrolservice is minimaal:</w:t>
            </w:r>
          </w:p>
          <w:p w14:paraId="7A91D89E" w14:textId="7D0A3B52" w:rsidR="00347DB8" w:rsidRDefault="00347DB8" w:rsidP="000558A8">
            <w:pPr>
              <w:pStyle w:val="Lijstalinea"/>
              <w:ind w:left="321" w:hanging="283"/>
            </w:pPr>
            <w:r>
              <w:t>Projectmatige aanpak en voorbereiding van de simkaarten (sim en medewerker);</w:t>
            </w:r>
          </w:p>
          <w:p w14:paraId="74345591" w14:textId="44D8257A" w:rsidR="00347DB8" w:rsidRDefault="00347DB8" w:rsidP="000558A8">
            <w:pPr>
              <w:pStyle w:val="Lijstalinea"/>
              <w:ind w:left="321" w:hanging="283"/>
            </w:pPr>
            <w:r>
              <w:t>Registratie van simkaarten en aanvullende gegevens in de beheerportal;</w:t>
            </w:r>
          </w:p>
          <w:p w14:paraId="6F6F971F" w14:textId="2ACEDF62" w:rsidR="00B95C3F" w:rsidRDefault="00B95C3F" w:rsidP="000558A8">
            <w:pPr>
              <w:pStyle w:val="Lijstalinea"/>
              <w:ind w:left="321" w:hanging="283"/>
            </w:pPr>
            <w:r>
              <w:t xml:space="preserve">Aanwezigheid </w:t>
            </w:r>
            <w:r w:rsidR="00347DB8">
              <w:t xml:space="preserve">tijdens de portering </w:t>
            </w:r>
            <w:r>
              <w:t xml:space="preserve">op </w:t>
            </w:r>
            <w:r w:rsidRPr="00A25678">
              <w:t xml:space="preserve">minimaal </w:t>
            </w:r>
            <w:r w:rsidR="00455BBF" w:rsidRPr="00A25678">
              <w:t>4</w:t>
            </w:r>
            <w:r w:rsidRPr="00A25678">
              <w:t xml:space="preserve"> locaties vo</w:t>
            </w:r>
            <w:r>
              <w:t xml:space="preserve">or </w:t>
            </w:r>
            <w:r w:rsidR="00347DB8">
              <w:t xml:space="preserve">de uitgifte </w:t>
            </w:r>
            <w:r>
              <w:t xml:space="preserve">van </w:t>
            </w:r>
            <w:r w:rsidR="00347DB8">
              <w:t xml:space="preserve">de </w:t>
            </w:r>
            <w:r>
              <w:t>simkaarten</w:t>
            </w:r>
            <w:r w:rsidR="00904339">
              <w:t>;</w:t>
            </w:r>
            <w:r>
              <w:t xml:space="preserve"> </w:t>
            </w:r>
          </w:p>
          <w:p w14:paraId="3B080570" w14:textId="1F0796D2" w:rsidR="00B95C3F" w:rsidRDefault="00B95C3F" w:rsidP="000558A8">
            <w:pPr>
              <w:pStyle w:val="Lijstalinea"/>
              <w:ind w:left="321" w:hanging="283"/>
            </w:pPr>
            <w:r>
              <w:t xml:space="preserve">Ondersteuning </w:t>
            </w:r>
            <w:r w:rsidR="00347DB8">
              <w:t xml:space="preserve">van de medewerker </w:t>
            </w:r>
            <w:r>
              <w:t>bij de simkaartwissel en</w:t>
            </w:r>
            <w:r w:rsidR="00347DB8">
              <w:t xml:space="preserve"> eventuele vragen;</w:t>
            </w:r>
            <w:r>
              <w:t xml:space="preserve"> </w:t>
            </w:r>
          </w:p>
          <w:p w14:paraId="17A6CD64" w14:textId="14C7F3E6" w:rsidR="00B95C3F" w:rsidRPr="00E61393" w:rsidRDefault="00B95C3F" w:rsidP="000558A8">
            <w:pPr>
              <w:pStyle w:val="Lijstalinea"/>
              <w:ind w:left="321" w:hanging="283"/>
            </w:pPr>
            <w:r>
              <w:t xml:space="preserve">Aanvullende toelichting bij de belgroep faciliteit </w:t>
            </w:r>
            <w:r w:rsidRPr="00E61393">
              <w:t xml:space="preserve">voor </w:t>
            </w:r>
            <w:r w:rsidR="00347DB8" w:rsidRPr="00E61393">
              <w:t xml:space="preserve">medewerkers met </w:t>
            </w:r>
            <w:r w:rsidRPr="00E61393">
              <w:t>gebruikersprofielen B, C</w:t>
            </w:r>
            <w:r w:rsidR="00D55661" w:rsidRPr="00E61393">
              <w:t xml:space="preserve"> en </w:t>
            </w:r>
            <w:r w:rsidRPr="00E61393">
              <w:t xml:space="preserve">D </w:t>
            </w:r>
            <w:r w:rsidR="00347DB8" w:rsidRPr="00E61393">
              <w:t xml:space="preserve">(bij voorkeur te combineren bij de adoptie zoals bedoeld in eis </w:t>
            </w:r>
            <w:r w:rsidR="00E61393" w:rsidRPr="00E61393">
              <w:t>60</w:t>
            </w:r>
            <w:r w:rsidRPr="00E61393">
              <w:t xml:space="preserve">. </w:t>
            </w:r>
          </w:p>
          <w:p w14:paraId="11D241C1" w14:textId="77777777" w:rsidR="00B95C3F" w:rsidRPr="00347DB8" w:rsidRDefault="00B95C3F" w:rsidP="00B95C3F">
            <w:pPr>
              <w:rPr>
                <w:sz w:val="10"/>
                <w:szCs w:val="10"/>
              </w:rPr>
            </w:pPr>
          </w:p>
          <w:p w14:paraId="6437F36D" w14:textId="7BDCE0D7" w:rsidR="00B95C3F" w:rsidRPr="005C3EE9" w:rsidRDefault="00B95C3F" w:rsidP="005C3EE9">
            <w:pPr>
              <w:rPr>
                <w:i/>
                <w:iCs/>
              </w:rPr>
            </w:pPr>
            <w:r w:rsidRPr="005C3EE9">
              <w:rPr>
                <w:i/>
                <w:iCs/>
              </w:rPr>
              <w:t xml:space="preserve">De afname van de uitrolservice is voor </w:t>
            </w:r>
            <w:r w:rsidR="009A6B6C" w:rsidRPr="005C3EE9">
              <w:rPr>
                <w:i/>
                <w:iCs/>
              </w:rPr>
              <w:t xml:space="preserve">Opdrachtgever </w:t>
            </w:r>
            <w:r w:rsidRPr="005C3EE9">
              <w:rPr>
                <w:i/>
                <w:iCs/>
              </w:rPr>
              <w:t>optioneel. De exacte dienstverlening wordt tijdens de implementatiefase van het centrale telefonie platform afgestemd.</w:t>
            </w:r>
          </w:p>
        </w:tc>
      </w:tr>
    </w:tbl>
    <w:p w14:paraId="63F461A4" w14:textId="77777777" w:rsidR="005C3EE9" w:rsidRDefault="005C3EE9" w:rsidP="00DA2CBA">
      <w:pPr>
        <w:rPr>
          <w:b/>
          <w:bCs/>
          <w:sz w:val="28"/>
          <w:szCs w:val="28"/>
        </w:rPr>
      </w:pPr>
      <w:bookmarkStart w:id="15" w:name="_Toc108694287"/>
    </w:p>
    <w:p w14:paraId="7C4B3E5D" w14:textId="17A742BF" w:rsidR="005C3EE9" w:rsidRDefault="005C3EE9" w:rsidP="00852E91">
      <w:pPr>
        <w:pStyle w:val="Geenafstand"/>
      </w:pPr>
      <w:r>
        <w:br w:type="page"/>
      </w:r>
    </w:p>
    <w:p w14:paraId="44C70748" w14:textId="1C3E207E" w:rsidR="00DA2CBA" w:rsidRPr="00D60D20" w:rsidRDefault="00DA2CBA" w:rsidP="00415D37">
      <w:pPr>
        <w:pStyle w:val="Kop1"/>
      </w:pPr>
      <w:bookmarkStart w:id="16" w:name="_Toc231306569"/>
      <w:bookmarkStart w:id="17" w:name="_Toc232502832"/>
      <w:r w:rsidRPr="00D60D20">
        <w:lastRenderedPageBreak/>
        <w:t>B</w:t>
      </w:r>
      <w:r w:rsidR="00415D37">
        <w:t xml:space="preserve">ijlage </w:t>
      </w:r>
      <w:r w:rsidRPr="00D60D20">
        <w:t>A - Gebruikersprofielen</w:t>
      </w:r>
      <w:bookmarkEnd w:id="16"/>
      <w:bookmarkEnd w:id="17"/>
    </w:p>
    <w:p w14:paraId="2061C7AE" w14:textId="77777777" w:rsidR="00DA2CBA" w:rsidRPr="00DA2CBA" w:rsidRDefault="00DA2CBA" w:rsidP="00DA2CBA"/>
    <w:p w14:paraId="623618F4" w14:textId="236557A7" w:rsidR="00DA2CBA" w:rsidRPr="00DA2CBA" w:rsidRDefault="00DA2CBA" w:rsidP="00DA2CBA">
      <w:r w:rsidRPr="00DA2CBA">
        <w:t xml:space="preserve">Binnen het </w:t>
      </w:r>
      <w:r w:rsidR="00ED183E">
        <w:t>Centrale telefonie platform</w:t>
      </w:r>
      <w:r w:rsidRPr="00DA2CBA">
        <w:t xml:space="preserve"> van </w:t>
      </w:r>
      <w:r w:rsidR="009A6B6C">
        <w:t xml:space="preserve">Opdrachtgever </w:t>
      </w:r>
      <w:r w:rsidRPr="00DA2CBA">
        <w:t>zijn de onderstaande gebruikersprofielen van toepassing:</w:t>
      </w:r>
    </w:p>
    <w:p w14:paraId="48557F75" w14:textId="77777777" w:rsidR="00DA2CBA" w:rsidRPr="00DA2CBA" w:rsidRDefault="00DA2CBA" w:rsidP="00DA2CBA">
      <w:r w:rsidRPr="00DA2CBA">
        <w:t>A: Medewerker regulier</w:t>
      </w:r>
    </w:p>
    <w:p w14:paraId="20882A2E" w14:textId="625CD239" w:rsidR="00DA2CBA" w:rsidRPr="00DA2CBA" w:rsidRDefault="00BF236A" w:rsidP="00DA2CBA">
      <w:r>
        <w:t>B</w:t>
      </w:r>
      <w:r w:rsidR="00DA2CBA" w:rsidRPr="00DA2CBA">
        <w:t>: Medewerker piket</w:t>
      </w:r>
    </w:p>
    <w:p w14:paraId="4586E216" w14:textId="19E65875" w:rsidR="00083C52" w:rsidRDefault="00083C52" w:rsidP="00DA2CBA">
      <w:r>
        <w:t xml:space="preserve">C1: Medewerker </w:t>
      </w:r>
      <w:r w:rsidR="00D72CE3">
        <w:t>regulier + Teams</w:t>
      </w:r>
    </w:p>
    <w:p w14:paraId="22C6EEDE" w14:textId="5382370D" w:rsidR="00DA2CBA" w:rsidRDefault="00BF236A" w:rsidP="00DA2CBA">
      <w:r>
        <w:t>C</w:t>
      </w:r>
      <w:r w:rsidR="00083C52">
        <w:t>2</w:t>
      </w:r>
      <w:r w:rsidR="00DA2CBA" w:rsidRPr="00DA2CBA">
        <w:t>: Medewerker belgroep</w:t>
      </w:r>
      <w:r w:rsidR="009A5A78">
        <w:t xml:space="preserve"> regulier</w:t>
      </w:r>
    </w:p>
    <w:p w14:paraId="1A8027BB" w14:textId="7EABFD6A" w:rsidR="009A5A78" w:rsidRPr="0025603E" w:rsidRDefault="009A5A78" w:rsidP="00852E91">
      <w:r w:rsidRPr="0025603E">
        <w:t>C</w:t>
      </w:r>
      <w:r w:rsidR="00083C52" w:rsidRPr="0025603E">
        <w:t>3</w:t>
      </w:r>
      <w:r w:rsidRPr="0025603E">
        <w:t>: Medewerker belgroep uitgebreid</w:t>
      </w:r>
    </w:p>
    <w:p w14:paraId="44C6916A" w14:textId="227B652E" w:rsidR="00DA2CBA" w:rsidRPr="00455BBF" w:rsidRDefault="00BF236A" w:rsidP="00DA2CBA">
      <w:r w:rsidRPr="00455BBF">
        <w:t>D</w:t>
      </w:r>
      <w:r w:rsidR="00DA2CBA" w:rsidRPr="00455BBF">
        <w:t xml:space="preserve">: Medewerker </w:t>
      </w:r>
      <w:r w:rsidR="00A770CC">
        <w:t>belgroep +</w:t>
      </w:r>
    </w:p>
    <w:p w14:paraId="025B7681" w14:textId="77777777" w:rsidR="00DA2CBA" w:rsidRPr="00DA2CBA" w:rsidRDefault="00DA2CBA" w:rsidP="00DA2CBA">
      <w:pPr>
        <w:rPr>
          <w:i/>
          <w:iCs/>
        </w:rPr>
      </w:pPr>
    </w:p>
    <w:tbl>
      <w:tblPr>
        <w:tblW w:w="8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708"/>
        <w:gridCol w:w="730"/>
        <w:gridCol w:w="708"/>
        <w:gridCol w:w="708"/>
        <w:gridCol w:w="708"/>
        <w:gridCol w:w="709"/>
      </w:tblGrid>
      <w:tr w:rsidR="008D7506" w:rsidRPr="00DA2CBA" w14:paraId="1B174ECB" w14:textId="7A094E33" w:rsidTr="00972ED7">
        <w:trPr>
          <w:trHeight w:val="288"/>
        </w:trPr>
        <w:tc>
          <w:tcPr>
            <w:tcW w:w="3823" w:type="dxa"/>
            <w:shd w:val="clear" w:color="auto" w:fill="E7E6E6"/>
            <w:noWrap/>
            <w:vAlign w:val="center"/>
            <w:hideMark/>
          </w:tcPr>
          <w:p w14:paraId="09DDF1BB" w14:textId="77777777" w:rsidR="008D7506" w:rsidRPr="00DA2CBA" w:rsidRDefault="008D7506" w:rsidP="008D7506">
            <w:pPr>
              <w:rPr>
                <w:b/>
                <w:bCs/>
              </w:rPr>
            </w:pPr>
            <w:r w:rsidRPr="00DA2CBA">
              <w:rPr>
                <w:b/>
                <w:bCs/>
              </w:rPr>
              <w:t>Nummer faciliteit medewerker</w:t>
            </w:r>
          </w:p>
        </w:tc>
        <w:tc>
          <w:tcPr>
            <w:tcW w:w="708" w:type="dxa"/>
            <w:shd w:val="clear" w:color="auto" w:fill="E7E6E6"/>
            <w:noWrap/>
            <w:vAlign w:val="bottom"/>
            <w:hideMark/>
          </w:tcPr>
          <w:p w14:paraId="228F55A0" w14:textId="77777777" w:rsidR="008D7506" w:rsidRPr="00DA2CBA" w:rsidRDefault="008D7506" w:rsidP="008D7506">
            <w:pPr>
              <w:jc w:val="center"/>
              <w:rPr>
                <w:b/>
                <w:bCs/>
              </w:rPr>
            </w:pPr>
            <w:r w:rsidRPr="00DA2CBA">
              <w:rPr>
                <w:b/>
                <w:bCs/>
              </w:rPr>
              <w:t>Profiel A</w:t>
            </w:r>
          </w:p>
        </w:tc>
        <w:tc>
          <w:tcPr>
            <w:tcW w:w="730" w:type="dxa"/>
            <w:shd w:val="clear" w:color="auto" w:fill="E7E6E6"/>
            <w:noWrap/>
            <w:vAlign w:val="bottom"/>
            <w:hideMark/>
          </w:tcPr>
          <w:p w14:paraId="49ED6E71" w14:textId="14166412" w:rsidR="008D7506" w:rsidRPr="00DA2CBA" w:rsidRDefault="008D7506" w:rsidP="008D7506">
            <w:pPr>
              <w:jc w:val="center"/>
              <w:rPr>
                <w:b/>
                <w:bCs/>
              </w:rPr>
            </w:pPr>
            <w:r w:rsidRPr="00DA2CBA">
              <w:rPr>
                <w:b/>
                <w:bCs/>
              </w:rPr>
              <w:t xml:space="preserve">Profiel </w:t>
            </w:r>
            <w:r>
              <w:rPr>
                <w:b/>
                <w:bCs/>
              </w:rPr>
              <w:t>B</w:t>
            </w:r>
          </w:p>
        </w:tc>
        <w:tc>
          <w:tcPr>
            <w:tcW w:w="708" w:type="dxa"/>
            <w:shd w:val="clear" w:color="auto" w:fill="E7E6E6"/>
          </w:tcPr>
          <w:p w14:paraId="284FE386" w14:textId="39DBD3D6" w:rsidR="008D7506" w:rsidRPr="00DA2CBA" w:rsidRDefault="008D7506" w:rsidP="008D7506">
            <w:pPr>
              <w:jc w:val="center"/>
              <w:rPr>
                <w:b/>
                <w:bCs/>
              </w:rPr>
            </w:pPr>
            <w:r>
              <w:rPr>
                <w:b/>
                <w:bCs/>
              </w:rPr>
              <w:t>Profiel</w:t>
            </w:r>
            <w:r w:rsidR="00972ED7">
              <w:rPr>
                <w:b/>
                <w:bCs/>
              </w:rPr>
              <w:t xml:space="preserve"> C1</w:t>
            </w:r>
            <w:r>
              <w:rPr>
                <w:b/>
                <w:bCs/>
              </w:rPr>
              <w:t xml:space="preserve"> </w:t>
            </w:r>
          </w:p>
        </w:tc>
        <w:tc>
          <w:tcPr>
            <w:tcW w:w="708" w:type="dxa"/>
            <w:shd w:val="clear" w:color="auto" w:fill="E7E6E6"/>
            <w:vAlign w:val="bottom"/>
          </w:tcPr>
          <w:p w14:paraId="470224B9" w14:textId="0A7B4EF5" w:rsidR="008D7506" w:rsidRPr="00DA2CBA" w:rsidRDefault="008D7506" w:rsidP="008D7506">
            <w:pPr>
              <w:jc w:val="center"/>
              <w:rPr>
                <w:b/>
                <w:bCs/>
              </w:rPr>
            </w:pPr>
            <w:r w:rsidRPr="00DA2CBA">
              <w:rPr>
                <w:b/>
                <w:bCs/>
              </w:rPr>
              <w:t xml:space="preserve">Profiel </w:t>
            </w:r>
            <w:r>
              <w:rPr>
                <w:b/>
                <w:bCs/>
              </w:rPr>
              <w:t>C2</w:t>
            </w:r>
          </w:p>
        </w:tc>
        <w:tc>
          <w:tcPr>
            <w:tcW w:w="708" w:type="dxa"/>
            <w:shd w:val="clear" w:color="auto" w:fill="E7E6E6"/>
            <w:noWrap/>
            <w:vAlign w:val="bottom"/>
            <w:hideMark/>
          </w:tcPr>
          <w:p w14:paraId="49B0B2B9" w14:textId="495727C9" w:rsidR="008D7506" w:rsidRPr="00DA2CBA" w:rsidRDefault="008D7506" w:rsidP="008D7506">
            <w:pPr>
              <w:jc w:val="center"/>
              <w:rPr>
                <w:b/>
                <w:bCs/>
              </w:rPr>
            </w:pPr>
            <w:r w:rsidRPr="00DA2CBA">
              <w:rPr>
                <w:b/>
                <w:bCs/>
              </w:rPr>
              <w:t xml:space="preserve">Profiel </w:t>
            </w:r>
            <w:r>
              <w:rPr>
                <w:b/>
                <w:bCs/>
              </w:rPr>
              <w:t>C3</w:t>
            </w:r>
          </w:p>
        </w:tc>
        <w:tc>
          <w:tcPr>
            <w:tcW w:w="709" w:type="dxa"/>
            <w:shd w:val="clear" w:color="auto" w:fill="E7E6E6"/>
          </w:tcPr>
          <w:p w14:paraId="7236400F" w14:textId="44CF350C" w:rsidR="008D7506" w:rsidRPr="00F20F6D" w:rsidRDefault="008D7506" w:rsidP="008D7506">
            <w:pPr>
              <w:jc w:val="center"/>
              <w:rPr>
                <w:b/>
                <w:bCs/>
              </w:rPr>
            </w:pPr>
            <w:r w:rsidRPr="00F20F6D">
              <w:rPr>
                <w:b/>
                <w:bCs/>
              </w:rPr>
              <w:t xml:space="preserve">Profiel </w:t>
            </w:r>
            <w:r>
              <w:rPr>
                <w:b/>
                <w:bCs/>
              </w:rPr>
              <w:t>D</w:t>
            </w:r>
          </w:p>
        </w:tc>
      </w:tr>
      <w:tr w:rsidR="008D7506" w:rsidRPr="00DA2CBA" w14:paraId="09AC5704" w14:textId="63ED495E" w:rsidTr="00972ED7">
        <w:trPr>
          <w:trHeight w:val="288"/>
        </w:trPr>
        <w:tc>
          <w:tcPr>
            <w:tcW w:w="3823" w:type="dxa"/>
            <w:noWrap/>
            <w:vAlign w:val="bottom"/>
            <w:hideMark/>
          </w:tcPr>
          <w:p w14:paraId="683685DB" w14:textId="48AB75E9" w:rsidR="008D7506" w:rsidRPr="00DA2CBA" w:rsidRDefault="008D7506" w:rsidP="008D7506">
            <w:r>
              <w:t xml:space="preserve">Persoonlijk vast (071/010) </w:t>
            </w:r>
            <w:r w:rsidRPr="00DA2CBA">
              <w:t>nummer</w:t>
            </w:r>
          </w:p>
        </w:tc>
        <w:tc>
          <w:tcPr>
            <w:tcW w:w="708" w:type="dxa"/>
            <w:noWrap/>
            <w:vAlign w:val="bottom"/>
            <w:hideMark/>
          </w:tcPr>
          <w:p w14:paraId="0EBA00AC" w14:textId="4010D715" w:rsidR="008D7506" w:rsidRPr="00DA2CBA" w:rsidRDefault="008D7506" w:rsidP="008D7506">
            <w:pPr>
              <w:jc w:val="center"/>
              <w:rPr>
                <w:b/>
                <w:bCs/>
              </w:rPr>
            </w:pPr>
          </w:p>
        </w:tc>
        <w:tc>
          <w:tcPr>
            <w:tcW w:w="730" w:type="dxa"/>
            <w:noWrap/>
            <w:vAlign w:val="bottom"/>
            <w:hideMark/>
          </w:tcPr>
          <w:p w14:paraId="10FA9ABB" w14:textId="1C81C778" w:rsidR="008D7506" w:rsidRPr="00DA2CBA" w:rsidRDefault="008D7506" w:rsidP="008D7506">
            <w:pPr>
              <w:jc w:val="center"/>
              <w:rPr>
                <w:b/>
                <w:bCs/>
              </w:rPr>
            </w:pPr>
          </w:p>
        </w:tc>
        <w:tc>
          <w:tcPr>
            <w:tcW w:w="708" w:type="dxa"/>
          </w:tcPr>
          <w:p w14:paraId="1DA18042" w14:textId="51BDD3B1" w:rsidR="008D7506" w:rsidRDefault="00972ED7" w:rsidP="008D7506">
            <w:pPr>
              <w:jc w:val="center"/>
              <w:rPr>
                <w:b/>
                <w:bCs/>
              </w:rPr>
            </w:pPr>
            <w:r>
              <w:rPr>
                <w:b/>
                <w:bCs/>
              </w:rPr>
              <w:t>x</w:t>
            </w:r>
          </w:p>
        </w:tc>
        <w:tc>
          <w:tcPr>
            <w:tcW w:w="708" w:type="dxa"/>
            <w:vAlign w:val="bottom"/>
          </w:tcPr>
          <w:p w14:paraId="71B2FBF5" w14:textId="4FEB6D8D" w:rsidR="008D7506" w:rsidRDefault="008D7506" w:rsidP="008D7506">
            <w:pPr>
              <w:jc w:val="center"/>
              <w:rPr>
                <w:b/>
                <w:bCs/>
              </w:rPr>
            </w:pPr>
            <w:r>
              <w:rPr>
                <w:b/>
                <w:bCs/>
              </w:rPr>
              <w:t>x</w:t>
            </w:r>
          </w:p>
        </w:tc>
        <w:tc>
          <w:tcPr>
            <w:tcW w:w="708" w:type="dxa"/>
            <w:noWrap/>
            <w:vAlign w:val="bottom"/>
          </w:tcPr>
          <w:p w14:paraId="44485C01" w14:textId="330F6C1A" w:rsidR="008D7506" w:rsidRPr="00DA2CBA" w:rsidRDefault="008D7506" w:rsidP="008D7506">
            <w:pPr>
              <w:jc w:val="center"/>
              <w:rPr>
                <w:b/>
                <w:bCs/>
              </w:rPr>
            </w:pPr>
            <w:r>
              <w:rPr>
                <w:b/>
                <w:bCs/>
              </w:rPr>
              <w:t>x</w:t>
            </w:r>
          </w:p>
        </w:tc>
        <w:tc>
          <w:tcPr>
            <w:tcW w:w="709" w:type="dxa"/>
          </w:tcPr>
          <w:p w14:paraId="2B976A37" w14:textId="11CCB256" w:rsidR="008D7506" w:rsidRPr="00F20F6D" w:rsidRDefault="008D7506" w:rsidP="008D7506">
            <w:pPr>
              <w:jc w:val="center"/>
              <w:rPr>
                <w:b/>
                <w:bCs/>
              </w:rPr>
            </w:pPr>
            <w:r w:rsidRPr="00F20F6D">
              <w:rPr>
                <w:b/>
                <w:bCs/>
              </w:rPr>
              <w:t>x</w:t>
            </w:r>
          </w:p>
        </w:tc>
      </w:tr>
      <w:tr w:rsidR="008D7506" w:rsidRPr="00DA2CBA" w14:paraId="2D885443" w14:textId="0ED3FDA5" w:rsidTr="00972ED7">
        <w:trPr>
          <w:trHeight w:val="288"/>
        </w:trPr>
        <w:tc>
          <w:tcPr>
            <w:tcW w:w="3823" w:type="dxa"/>
            <w:noWrap/>
            <w:vAlign w:val="bottom"/>
          </w:tcPr>
          <w:p w14:paraId="58D4A72C" w14:textId="19E63DC1" w:rsidR="008D7506" w:rsidRDefault="008D7506" w:rsidP="008D7506">
            <w:r>
              <w:t>Persoonlijk 06-nummer (smartphone)</w:t>
            </w:r>
          </w:p>
        </w:tc>
        <w:tc>
          <w:tcPr>
            <w:tcW w:w="708" w:type="dxa"/>
            <w:noWrap/>
            <w:vAlign w:val="bottom"/>
          </w:tcPr>
          <w:p w14:paraId="711E1AA6" w14:textId="00252245" w:rsidR="008D7506" w:rsidRPr="00DA2CBA" w:rsidRDefault="008D7506" w:rsidP="008D7506">
            <w:pPr>
              <w:jc w:val="center"/>
              <w:rPr>
                <w:b/>
                <w:bCs/>
              </w:rPr>
            </w:pPr>
            <w:r>
              <w:rPr>
                <w:b/>
                <w:bCs/>
              </w:rPr>
              <w:t>x</w:t>
            </w:r>
          </w:p>
        </w:tc>
        <w:tc>
          <w:tcPr>
            <w:tcW w:w="730" w:type="dxa"/>
            <w:noWrap/>
            <w:vAlign w:val="bottom"/>
          </w:tcPr>
          <w:p w14:paraId="2AF14014" w14:textId="2BA05F4C" w:rsidR="008D7506" w:rsidRPr="00DA2CBA" w:rsidRDefault="008D7506" w:rsidP="008D7506">
            <w:pPr>
              <w:jc w:val="center"/>
              <w:rPr>
                <w:b/>
                <w:bCs/>
              </w:rPr>
            </w:pPr>
            <w:r>
              <w:rPr>
                <w:b/>
                <w:bCs/>
              </w:rPr>
              <w:t>x</w:t>
            </w:r>
          </w:p>
        </w:tc>
        <w:tc>
          <w:tcPr>
            <w:tcW w:w="708" w:type="dxa"/>
          </w:tcPr>
          <w:p w14:paraId="10F4EAC9" w14:textId="62FC9853" w:rsidR="008D7506" w:rsidRDefault="00972ED7" w:rsidP="008D7506">
            <w:pPr>
              <w:jc w:val="center"/>
              <w:rPr>
                <w:b/>
                <w:bCs/>
              </w:rPr>
            </w:pPr>
            <w:r>
              <w:rPr>
                <w:b/>
                <w:bCs/>
              </w:rPr>
              <w:t>x</w:t>
            </w:r>
          </w:p>
        </w:tc>
        <w:tc>
          <w:tcPr>
            <w:tcW w:w="708" w:type="dxa"/>
            <w:vAlign w:val="bottom"/>
          </w:tcPr>
          <w:p w14:paraId="061EB062" w14:textId="15D68C7F" w:rsidR="008D7506" w:rsidRDefault="008D7506" w:rsidP="008D7506">
            <w:pPr>
              <w:jc w:val="center"/>
              <w:rPr>
                <w:b/>
                <w:bCs/>
              </w:rPr>
            </w:pPr>
            <w:r>
              <w:rPr>
                <w:b/>
                <w:bCs/>
              </w:rPr>
              <w:t>x</w:t>
            </w:r>
          </w:p>
        </w:tc>
        <w:tc>
          <w:tcPr>
            <w:tcW w:w="708" w:type="dxa"/>
            <w:noWrap/>
            <w:vAlign w:val="bottom"/>
          </w:tcPr>
          <w:p w14:paraId="588F6DB6" w14:textId="09D9DDCD" w:rsidR="008D7506" w:rsidRPr="00DA2CBA" w:rsidRDefault="008D7506" w:rsidP="008D7506">
            <w:pPr>
              <w:jc w:val="center"/>
              <w:rPr>
                <w:b/>
                <w:bCs/>
              </w:rPr>
            </w:pPr>
            <w:r>
              <w:rPr>
                <w:b/>
                <w:bCs/>
              </w:rPr>
              <w:t>x</w:t>
            </w:r>
          </w:p>
        </w:tc>
        <w:tc>
          <w:tcPr>
            <w:tcW w:w="709" w:type="dxa"/>
          </w:tcPr>
          <w:p w14:paraId="289B2A8C" w14:textId="258F1364" w:rsidR="008D7506" w:rsidRPr="00F20F6D" w:rsidRDefault="008D7506" w:rsidP="008D7506">
            <w:pPr>
              <w:jc w:val="center"/>
              <w:rPr>
                <w:b/>
                <w:bCs/>
              </w:rPr>
            </w:pPr>
            <w:r w:rsidRPr="00F20F6D">
              <w:rPr>
                <w:b/>
                <w:bCs/>
              </w:rPr>
              <w:t>x</w:t>
            </w:r>
          </w:p>
        </w:tc>
      </w:tr>
      <w:tr w:rsidR="008D7506" w:rsidRPr="00DA2CBA" w14:paraId="6541560F" w14:textId="7148DF95" w:rsidTr="00972ED7">
        <w:trPr>
          <w:trHeight w:val="288"/>
        </w:trPr>
        <w:tc>
          <w:tcPr>
            <w:tcW w:w="3823" w:type="dxa"/>
            <w:noWrap/>
            <w:vAlign w:val="bottom"/>
          </w:tcPr>
          <w:p w14:paraId="6E71F4CD" w14:textId="4E77DF01" w:rsidR="008D7506" w:rsidRDefault="008D7506" w:rsidP="008D7506">
            <w:r>
              <w:t>Groepsnummer piket (buiten Teams)</w:t>
            </w:r>
          </w:p>
        </w:tc>
        <w:tc>
          <w:tcPr>
            <w:tcW w:w="708" w:type="dxa"/>
            <w:noWrap/>
            <w:vAlign w:val="bottom"/>
          </w:tcPr>
          <w:p w14:paraId="24C957F5" w14:textId="77777777" w:rsidR="008D7506" w:rsidRPr="00DA2CBA" w:rsidRDefault="008D7506" w:rsidP="008D7506">
            <w:pPr>
              <w:jc w:val="center"/>
              <w:rPr>
                <w:b/>
                <w:bCs/>
              </w:rPr>
            </w:pPr>
          </w:p>
        </w:tc>
        <w:tc>
          <w:tcPr>
            <w:tcW w:w="730" w:type="dxa"/>
            <w:noWrap/>
            <w:vAlign w:val="bottom"/>
          </w:tcPr>
          <w:p w14:paraId="5B4012AA" w14:textId="4E76E97F" w:rsidR="008D7506" w:rsidRPr="00DA2CBA" w:rsidRDefault="008D7506" w:rsidP="008D7506">
            <w:pPr>
              <w:jc w:val="center"/>
              <w:rPr>
                <w:b/>
                <w:bCs/>
              </w:rPr>
            </w:pPr>
            <w:r>
              <w:rPr>
                <w:b/>
                <w:bCs/>
              </w:rPr>
              <w:t>x</w:t>
            </w:r>
          </w:p>
        </w:tc>
        <w:tc>
          <w:tcPr>
            <w:tcW w:w="708" w:type="dxa"/>
          </w:tcPr>
          <w:p w14:paraId="7442A23A" w14:textId="77777777" w:rsidR="008D7506" w:rsidRPr="00DA2CBA" w:rsidRDefault="008D7506" w:rsidP="008D7506">
            <w:pPr>
              <w:jc w:val="center"/>
              <w:rPr>
                <w:b/>
                <w:bCs/>
              </w:rPr>
            </w:pPr>
          </w:p>
        </w:tc>
        <w:tc>
          <w:tcPr>
            <w:tcW w:w="708" w:type="dxa"/>
            <w:vAlign w:val="bottom"/>
          </w:tcPr>
          <w:p w14:paraId="45C07C93" w14:textId="77777777" w:rsidR="008D7506" w:rsidRPr="00DA2CBA" w:rsidRDefault="008D7506" w:rsidP="008D7506">
            <w:pPr>
              <w:jc w:val="center"/>
              <w:rPr>
                <w:b/>
                <w:bCs/>
              </w:rPr>
            </w:pPr>
          </w:p>
        </w:tc>
        <w:tc>
          <w:tcPr>
            <w:tcW w:w="708" w:type="dxa"/>
            <w:noWrap/>
            <w:vAlign w:val="bottom"/>
          </w:tcPr>
          <w:p w14:paraId="0D527635" w14:textId="313E7FFB" w:rsidR="008D7506" w:rsidRPr="00DA2CBA" w:rsidRDefault="008D7506" w:rsidP="008D7506">
            <w:pPr>
              <w:jc w:val="center"/>
              <w:rPr>
                <w:b/>
                <w:bCs/>
              </w:rPr>
            </w:pPr>
          </w:p>
        </w:tc>
        <w:tc>
          <w:tcPr>
            <w:tcW w:w="709" w:type="dxa"/>
          </w:tcPr>
          <w:p w14:paraId="3D19983E" w14:textId="77777777" w:rsidR="008D7506" w:rsidRPr="00F20F6D" w:rsidRDefault="008D7506" w:rsidP="008D7506">
            <w:pPr>
              <w:jc w:val="center"/>
              <w:rPr>
                <w:b/>
                <w:bCs/>
              </w:rPr>
            </w:pPr>
          </w:p>
        </w:tc>
      </w:tr>
      <w:tr w:rsidR="008D7506" w:rsidRPr="00DA2CBA" w14:paraId="16C58BE9" w14:textId="50FCDAC5" w:rsidTr="00972ED7">
        <w:trPr>
          <w:trHeight w:val="288"/>
        </w:trPr>
        <w:tc>
          <w:tcPr>
            <w:tcW w:w="3823" w:type="dxa"/>
            <w:noWrap/>
            <w:vAlign w:val="bottom"/>
            <w:hideMark/>
          </w:tcPr>
          <w:p w14:paraId="2D01D71E" w14:textId="545E4236" w:rsidR="008D7506" w:rsidRPr="00DA2CBA" w:rsidRDefault="008D7506" w:rsidP="008D7506">
            <w:r>
              <w:t>Groepsnummer regulier (via Teams)</w:t>
            </w:r>
          </w:p>
        </w:tc>
        <w:tc>
          <w:tcPr>
            <w:tcW w:w="708" w:type="dxa"/>
            <w:noWrap/>
            <w:vAlign w:val="bottom"/>
          </w:tcPr>
          <w:p w14:paraId="3AA6673A" w14:textId="77777777" w:rsidR="008D7506" w:rsidRPr="00DA2CBA" w:rsidRDefault="008D7506" w:rsidP="008D7506">
            <w:pPr>
              <w:jc w:val="center"/>
              <w:rPr>
                <w:b/>
                <w:bCs/>
              </w:rPr>
            </w:pPr>
          </w:p>
        </w:tc>
        <w:tc>
          <w:tcPr>
            <w:tcW w:w="730" w:type="dxa"/>
            <w:noWrap/>
            <w:vAlign w:val="bottom"/>
            <w:hideMark/>
          </w:tcPr>
          <w:p w14:paraId="610BE187" w14:textId="0373982C" w:rsidR="008D7506" w:rsidRPr="00DA2CBA" w:rsidRDefault="008D7506" w:rsidP="008D7506">
            <w:pPr>
              <w:jc w:val="center"/>
              <w:rPr>
                <w:b/>
                <w:bCs/>
              </w:rPr>
            </w:pPr>
          </w:p>
        </w:tc>
        <w:tc>
          <w:tcPr>
            <w:tcW w:w="708" w:type="dxa"/>
          </w:tcPr>
          <w:p w14:paraId="07C5F57E" w14:textId="77777777" w:rsidR="008D7506" w:rsidRDefault="008D7506" w:rsidP="008D7506">
            <w:pPr>
              <w:jc w:val="center"/>
              <w:rPr>
                <w:b/>
                <w:bCs/>
              </w:rPr>
            </w:pPr>
          </w:p>
        </w:tc>
        <w:tc>
          <w:tcPr>
            <w:tcW w:w="708" w:type="dxa"/>
            <w:vAlign w:val="bottom"/>
          </w:tcPr>
          <w:p w14:paraId="375FD795" w14:textId="62D8A88B" w:rsidR="008D7506" w:rsidRDefault="008D7506" w:rsidP="008D7506">
            <w:pPr>
              <w:jc w:val="center"/>
              <w:rPr>
                <w:b/>
                <w:bCs/>
              </w:rPr>
            </w:pPr>
            <w:r>
              <w:rPr>
                <w:b/>
                <w:bCs/>
              </w:rPr>
              <w:t>x</w:t>
            </w:r>
          </w:p>
        </w:tc>
        <w:tc>
          <w:tcPr>
            <w:tcW w:w="708" w:type="dxa"/>
            <w:noWrap/>
            <w:vAlign w:val="bottom"/>
            <w:hideMark/>
          </w:tcPr>
          <w:p w14:paraId="35FD5861" w14:textId="560FCE07" w:rsidR="008D7506" w:rsidRPr="00DA2CBA" w:rsidRDefault="008D7506" w:rsidP="008D7506">
            <w:pPr>
              <w:jc w:val="center"/>
              <w:rPr>
                <w:b/>
                <w:bCs/>
              </w:rPr>
            </w:pPr>
            <w:r>
              <w:rPr>
                <w:b/>
                <w:bCs/>
              </w:rPr>
              <w:t>x</w:t>
            </w:r>
          </w:p>
        </w:tc>
        <w:tc>
          <w:tcPr>
            <w:tcW w:w="709" w:type="dxa"/>
          </w:tcPr>
          <w:p w14:paraId="7EB4D126" w14:textId="20BB34B6" w:rsidR="008D7506" w:rsidRPr="00F20F6D" w:rsidRDefault="008D7506" w:rsidP="008D7506">
            <w:pPr>
              <w:jc w:val="center"/>
              <w:rPr>
                <w:b/>
                <w:bCs/>
              </w:rPr>
            </w:pPr>
          </w:p>
        </w:tc>
      </w:tr>
      <w:tr w:rsidR="008D7506" w:rsidRPr="00DA2CBA" w14:paraId="4BED5EB0" w14:textId="2D05B51A" w:rsidTr="00972ED7">
        <w:trPr>
          <w:trHeight w:val="288"/>
        </w:trPr>
        <w:tc>
          <w:tcPr>
            <w:tcW w:w="3823" w:type="dxa"/>
            <w:noWrap/>
            <w:vAlign w:val="bottom"/>
          </w:tcPr>
          <w:p w14:paraId="3B6CD73A" w14:textId="0732CEAC" w:rsidR="008D7506" w:rsidRPr="00DA2CBA" w:rsidRDefault="008D7506" w:rsidP="008D7506">
            <w:r>
              <w:t>Groepsnummer uitgebreid</w:t>
            </w:r>
          </w:p>
        </w:tc>
        <w:tc>
          <w:tcPr>
            <w:tcW w:w="708" w:type="dxa"/>
            <w:noWrap/>
            <w:vAlign w:val="bottom"/>
          </w:tcPr>
          <w:p w14:paraId="5989AEF9" w14:textId="77777777" w:rsidR="008D7506" w:rsidRPr="00DA2CBA" w:rsidRDefault="008D7506" w:rsidP="008D7506">
            <w:pPr>
              <w:jc w:val="center"/>
              <w:rPr>
                <w:b/>
                <w:bCs/>
              </w:rPr>
            </w:pPr>
          </w:p>
        </w:tc>
        <w:tc>
          <w:tcPr>
            <w:tcW w:w="730" w:type="dxa"/>
            <w:noWrap/>
            <w:vAlign w:val="bottom"/>
          </w:tcPr>
          <w:p w14:paraId="3783E296" w14:textId="77777777" w:rsidR="008D7506" w:rsidRPr="00DA2CBA" w:rsidRDefault="008D7506" w:rsidP="008D7506">
            <w:pPr>
              <w:jc w:val="center"/>
              <w:rPr>
                <w:b/>
                <w:bCs/>
              </w:rPr>
            </w:pPr>
          </w:p>
        </w:tc>
        <w:tc>
          <w:tcPr>
            <w:tcW w:w="708" w:type="dxa"/>
          </w:tcPr>
          <w:p w14:paraId="3E132BAE" w14:textId="77777777" w:rsidR="008D7506" w:rsidRDefault="008D7506" w:rsidP="008D7506">
            <w:pPr>
              <w:jc w:val="center"/>
              <w:rPr>
                <w:b/>
                <w:bCs/>
              </w:rPr>
            </w:pPr>
          </w:p>
        </w:tc>
        <w:tc>
          <w:tcPr>
            <w:tcW w:w="708" w:type="dxa"/>
            <w:vAlign w:val="bottom"/>
          </w:tcPr>
          <w:p w14:paraId="2B3B4972" w14:textId="77777777" w:rsidR="008D7506" w:rsidRDefault="008D7506" w:rsidP="008D7506">
            <w:pPr>
              <w:jc w:val="center"/>
              <w:rPr>
                <w:b/>
                <w:bCs/>
              </w:rPr>
            </w:pPr>
          </w:p>
        </w:tc>
        <w:tc>
          <w:tcPr>
            <w:tcW w:w="708" w:type="dxa"/>
            <w:noWrap/>
            <w:vAlign w:val="bottom"/>
          </w:tcPr>
          <w:p w14:paraId="471B4C92" w14:textId="5B782549" w:rsidR="008D7506" w:rsidRPr="00DA2CBA" w:rsidRDefault="008D7506" w:rsidP="008D7506">
            <w:pPr>
              <w:jc w:val="center"/>
              <w:rPr>
                <w:b/>
                <w:bCs/>
              </w:rPr>
            </w:pPr>
            <w:r>
              <w:rPr>
                <w:b/>
                <w:bCs/>
              </w:rPr>
              <w:t>x</w:t>
            </w:r>
          </w:p>
        </w:tc>
        <w:tc>
          <w:tcPr>
            <w:tcW w:w="709" w:type="dxa"/>
          </w:tcPr>
          <w:p w14:paraId="1E723988" w14:textId="21E3BAAA" w:rsidR="008D7506" w:rsidRPr="00F20F6D" w:rsidRDefault="008D7506" w:rsidP="008D7506">
            <w:pPr>
              <w:jc w:val="center"/>
              <w:rPr>
                <w:b/>
                <w:bCs/>
              </w:rPr>
            </w:pPr>
            <w:r>
              <w:rPr>
                <w:b/>
                <w:bCs/>
              </w:rPr>
              <w:t>x</w:t>
            </w:r>
          </w:p>
        </w:tc>
      </w:tr>
      <w:tr w:rsidR="008D7506" w:rsidRPr="00DA2CBA" w14:paraId="4B13C457" w14:textId="77777777" w:rsidTr="00972ED7">
        <w:trPr>
          <w:trHeight w:val="288"/>
        </w:trPr>
        <w:tc>
          <w:tcPr>
            <w:tcW w:w="3823" w:type="dxa"/>
            <w:noWrap/>
            <w:vAlign w:val="bottom"/>
          </w:tcPr>
          <w:p w14:paraId="3BCFA0C8" w14:textId="7F697429" w:rsidR="008D7506" w:rsidRDefault="008D7506" w:rsidP="008D7506">
            <w:r>
              <w:t>Groepsnummer met applicatie (zie bijlage B)</w:t>
            </w:r>
          </w:p>
        </w:tc>
        <w:tc>
          <w:tcPr>
            <w:tcW w:w="708" w:type="dxa"/>
            <w:noWrap/>
            <w:vAlign w:val="bottom"/>
          </w:tcPr>
          <w:p w14:paraId="2757DE7E" w14:textId="77777777" w:rsidR="008D7506" w:rsidRPr="00DA2CBA" w:rsidRDefault="008D7506" w:rsidP="008D7506">
            <w:pPr>
              <w:jc w:val="center"/>
              <w:rPr>
                <w:b/>
                <w:bCs/>
              </w:rPr>
            </w:pPr>
          </w:p>
        </w:tc>
        <w:tc>
          <w:tcPr>
            <w:tcW w:w="730" w:type="dxa"/>
            <w:noWrap/>
            <w:vAlign w:val="bottom"/>
          </w:tcPr>
          <w:p w14:paraId="70FF4656" w14:textId="77777777" w:rsidR="008D7506" w:rsidRPr="00DA2CBA" w:rsidRDefault="008D7506" w:rsidP="008D7506">
            <w:pPr>
              <w:jc w:val="center"/>
              <w:rPr>
                <w:b/>
                <w:bCs/>
              </w:rPr>
            </w:pPr>
          </w:p>
        </w:tc>
        <w:tc>
          <w:tcPr>
            <w:tcW w:w="708" w:type="dxa"/>
          </w:tcPr>
          <w:p w14:paraId="1FE25CBD" w14:textId="77777777" w:rsidR="008D7506" w:rsidRPr="00DA2CBA" w:rsidRDefault="008D7506" w:rsidP="008D7506">
            <w:pPr>
              <w:jc w:val="center"/>
              <w:rPr>
                <w:b/>
                <w:bCs/>
              </w:rPr>
            </w:pPr>
          </w:p>
        </w:tc>
        <w:tc>
          <w:tcPr>
            <w:tcW w:w="708" w:type="dxa"/>
            <w:vAlign w:val="bottom"/>
          </w:tcPr>
          <w:p w14:paraId="582FF22D" w14:textId="77777777" w:rsidR="008D7506" w:rsidRPr="00DA2CBA" w:rsidRDefault="008D7506" w:rsidP="008D7506">
            <w:pPr>
              <w:jc w:val="center"/>
              <w:rPr>
                <w:b/>
                <w:bCs/>
              </w:rPr>
            </w:pPr>
          </w:p>
        </w:tc>
        <w:tc>
          <w:tcPr>
            <w:tcW w:w="708" w:type="dxa"/>
            <w:noWrap/>
            <w:vAlign w:val="bottom"/>
          </w:tcPr>
          <w:p w14:paraId="326D8A18" w14:textId="1D942A85" w:rsidR="008D7506" w:rsidRPr="00DA2CBA" w:rsidRDefault="008D7506" w:rsidP="008D7506">
            <w:pPr>
              <w:jc w:val="center"/>
              <w:rPr>
                <w:b/>
                <w:bCs/>
              </w:rPr>
            </w:pPr>
          </w:p>
        </w:tc>
        <w:tc>
          <w:tcPr>
            <w:tcW w:w="709" w:type="dxa"/>
          </w:tcPr>
          <w:p w14:paraId="2F57819A" w14:textId="419A0C99" w:rsidR="008D7506" w:rsidRPr="00F20F6D" w:rsidRDefault="008D7506" w:rsidP="008D7506">
            <w:pPr>
              <w:jc w:val="center"/>
              <w:rPr>
                <w:b/>
                <w:bCs/>
              </w:rPr>
            </w:pPr>
            <w:r>
              <w:rPr>
                <w:b/>
                <w:bCs/>
              </w:rPr>
              <w:t>x</w:t>
            </w:r>
          </w:p>
        </w:tc>
      </w:tr>
    </w:tbl>
    <w:p w14:paraId="497C36EC" w14:textId="042B1A17" w:rsidR="00007C1B" w:rsidRDefault="00007C1B" w:rsidP="00DA2CBA">
      <w:pPr>
        <w:rPr>
          <w:i/>
          <w:iCs/>
        </w:rPr>
      </w:pPr>
    </w:p>
    <w:p w14:paraId="32EA134B" w14:textId="65A19474" w:rsidR="007D5EFC" w:rsidRPr="00DC5461" w:rsidRDefault="009A6B6C" w:rsidP="00B520F5">
      <w:r w:rsidRPr="00DC5461">
        <w:t xml:space="preserve">Opdrachtgever </w:t>
      </w:r>
      <w:r w:rsidR="007D5EFC" w:rsidRPr="00DC5461">
        <w:t>kent onderstaande groepen / groepsnummers</w:t>
      </w:r>
      <w:r w:rsidR="00306ECF" w:rsidRPr="00DC5461">
        <w:t xml:space="preserve"> (van toepassing vanaf profiel B)</w:t>
      </w:r>
      <w:r w:rsidR="007D5EFC" w:rsidRPr="00DC5461">
        <w:t>:</w:t>
      </w:r>
    </w:p>
    <w:p w14:paraId="7D1E82C1" w14:textId="77777777" w:rsidR="007D5EFC" w:rsidRPr="00B520F5" w:rsidRDefault="007D5EFC" w:rsidP="00852E91">
      <w:pPr>
        <w:pStyle w:val="Geenafstand"/>
        <w:rPr>
          <w:highlight w:val="yellow"/>
        </w:rPr>
      </w:pPr>
    </w:p>
    <w:tbl>
      <w:tblPr>
        <w:tblStyle w:val="Tabelraster"/>
        <w:tblW w:w="0" w:type="auto"/>
        <w:tblLook w:val="04A0" w:firstRow="1" w:lastRow="0" w:firstColumn="1" w:lastColumn="0" w:noHBand="0" w:noVBand="1"/>
      </w:tblPr>
      <w:tblGrid>
        <w:gridCol w:w="3823"/>
        <w:gridCol w:w="850"/>
        <w:gridCol w:w="1194"/>
      </w:tblGrid>
      <w:tr w:rsidR="004460F0" w14:paraId="751C2892" w14:textId="5CA313E4" w:rsidTr="00302277">
        <w:tc>
          <w:tcPr>
            <w:tcW w:w="3823" w:type="dxa"/>
            <w:shd w:val="clear" w:color="auto" w:fill="E8E8E8" w:themeFill="background2"/>
          </w:tcPr>
          <w:p w14:paraId="0C8EE9AF" w14:textId="113AF1DE" w:rsidR="004460F0" w:rsidRPr="00DC5461" w:rsidRDefault="004460F0" w:rsidP="00B520F5">
            <w:pPr>
              <w:rPr>
                <w:b/>
                <w:bCs/>
              </w:rPr>
            </w:pPr>
            <w:r w:rsidRPr="00DC5461">
              <w:rPr>
                <w:b/>
                <w:bCs/>
              </w:rPr>
              <w:t>Naam</w:t>
            </w:r>
          </w:p>
        </w:tc>
        <w:tc>
          <w:tcPr>
            <w:tcW w:w="850" w:type="dxa"/>
            <w:shd w:val="clear" w:color="auto" w:fill="E8E8E8" w:themeFill="background2"/>
          </w:tcPr>
          <w:p w14:paraId="61A7956C" w14:textId="3850A4CF" w:rsidR="004460F0" w:rsidRPr="00DC5461" w:rsidRDefault="004460F0" w:rsidP="00B520F5">
            <w:pPr>
              <w:jc w:val="center"/>
              <w:rPr>
                <w:b/>
                <w:bCs/>
              </w:rPr>
            </w:pPr>
            <w:r w:rsidRPr="00DC5461">
              <w:rPr>
                <w:b/>
                <w:bCs/>
              </w:rPr>
              <w:t>Profiel</w:t>
            </w:r>
          </w:p>
        </w:tc>
        <w:tc>
          <w:tcPr>
            <w:tcW w:w="1194" w:type="dxa"/>
            <w:shd w:val="clear" w:color="auto" w:fill="E8E8E8" w:themeFill="background2"/>
          </w:tcPr>
          <w:p w14:paraId="773EF5B4" w14:textId="40B82BF8" w:rsidR="004460F0" w:rsidRPr="00DC5461" w:rsidRDefault="004460F0" w:rsidP="00B520F5">
            <w:pPr>
              <w:jc w:val="center"/>
              <w:rPr>
                <w:b/>
                <w:bCs/>
              </w:rPr>
            </w:pPr>
            <w:r w:rsidRPr="00DC5461">
              <w:rPr>
                <w:b/>
                <w:bCs/>
              </w:rPr>
              <w:t>Aantal</w:t>
            </w:r>
            <w:r w:rsidR="00C321EF">
              <w:rPr>
                <w:b/>
                <w:bCs/>
              </w:rPr>
              <w:t xml:space="preserve"> deelnemers</w:t>
            </w:r>
          </w:p>
        </w:tc>
      </w:tr>
      <w:tr w:rsidR="00302277" w14:paraId="705161A8" w14:textId="4E68691C" w:rsidTr="00302277">
        <w:tc>
          <w:tcPr>
            <w:tcW w:w="3823" w:type="dxa"/>
          </w:tcPr>
          <w:p w14:paraId="544D6F29" w14:textId="60FC6186" w:rsidR="00302277" w:rsidRDefault="00302277" w:rsidP="00B520F5">
            <w:r>
              <w:t>Receptie HHR</w:t>
            </w:r>
          </w:p>
        </w:tc>
        <w:tc>
          <w:tcPr>
            <w:tcW w:w="850" w:type="dxa"/>
          </w:tcPr>
          <w:p w14:paraId="39AE5721" w14:textId="662C85FD" w:rsidR="00302277" w:rsidRDefault="00302277" w:rsidP="00B520F5">
            <w:pPr>
              <w:jc w:val="center"/>
            </w:pPr>
            <w:r>
              <w:t>D</w:t>
            </w:r>
          </w:p>
        </w:tc>
        <w:tc>
          <w:tcPr>
            <w:tcW w:w="1194" w:type="dxa"/>
            <w:vMerge w:val="restart"/>
            <w:vAlign w:val="center"/>
          </w:tcPr>
          <w:p w14:paraId="16953DC0" w14:textId="7F3D71AF" w:rsidR="00302277" w:rsidRDefault="00302277" w:rsidP="00302277">
            <w:pPr>
              <w:jc w:val="center"/>
            </w:pPr>
            <w:r>
              <w:t>23</w:t>
            </w:r>
          </w:p>
        </w:tc>
      </w:tr>
      <w:tr w:rsidR="00302277" w14:paraId="62D58AE2" w14:textId="77777777" w:rsidTr="00302277">
        <w:tc>
          <w:tcPr>
            <w:tcW w:w="3823" w:type="dxa"/>
          </w:tcPr>
          <w:p w14:paraId="3658E499" w14:textId="1FCE27B2" w:rsidR="00302277" w:rsidRDefault="00302277" w:rsidP="00B520F5">
            <w:r>
              <w:t>Receptie HHSK</w:t>
            </w:r>
          </w:p>
        </w:tc>
        <w:tc>
          <w:tcPr>
            <w:tcW w:w="850" w:type="dxa"/>
          </w:tcPr>
          <w:p w14:paraId="0B4691AF" w14:textId="71157764" w:rsidR="00302277" w:rsidRDefault="00302277" w:rsidP="00B520F5">
            <w:pPr>
              <w:jc w:val="center"/>
            </w:pPr>
            <w:r>
              <w:t>D</w:t>
            </w:r>
          </w:p>
        </w:tc>
        <w:tc>
          <w:tcPr>
            <w:tcW w:w="1194" w:type="dxa"/>
            <w:vMerge/>
          </w:tcPr>
          <w:p w14:paraId="2D4FA0B8" w14:textId="77777777" w:rsidR="00302277" w:rsidRDefault="00302277" w:rsidP="00B520F5">
            <w:pPr>
              <w:jc w:val="center"/>
            </w:pPr>
          </w:p>
        </w:tc>
      </w:tr>
      <w:tr w:rsidR="004460F0" w14:paraId="6D471FB1" w14:textId="0F87CB35" w:rsidTr="00302277">
        <w:tc>
          <w:tcPr>
            <w:tcW w:w="3823" w:type="dxa"/>
          </w:tcPr>
          <w:p w14:paraId="7D1C4D9C" w14:textId="7EA68FC3" w:rsidR="004460F0" w:rsidRDefault="004460F0" w:rsidP="00B520F5">
            <w:r>
              <w:t>KCT HHR</w:t>
            </w:r>
          </w:p>
        </w:tc>
        <w:tc>
          <w:tcPr>
            <w:tcW w:w="850" w:type="dxa"/>
          </w:tcPr>
          <w:p w14:paraId="41DA42F2" w14:textId="68E7E7D2" w:rsidR="004460F0" w:rsidRDefault="00417EB4" w:rsidP="00B520F5">
            <w:pPr>
              <w:jc w:val="center"/>
            </w:pPr>
            <w:r>
              <w:t>D</w:t>
            </w:r>
          </w:p>
        </w:tc>
        <w:tc>
          <w:tcPr>
            <w:tcW w:w="1194" w:type="dxa"/>
          </w:tcPr>
          <w:p w14:paraId="678B6BBF" w14:textId="733F3025" w:rsidR="004460F0" w:rsidRDefault="006201B6" w:rsidP="00B520F5">
            <w:pPr>
              <w:jc w:val="center"/>
            </w:pPr>
            <w:r>
              <w:t>4</w:t>
            </w:r>
          </w:p>
        </w:tc>
      </w:tr>
      <w:tr w:rsidR="004460F0" w14:paraId="00CBAFDE" w14:textId="19D6CBF3" w:rsidTr="00302277">
        <w:tc>
          <w:tcPr>
            <w:tcW w:w="3823" w:type="dxa"/>
          </w:tcPr>
          <w:p w14:paraId="5C97CB13" w14:textId="4E1BE5CC" w:rsidR="004460F0" w:rsidRDefault="004460F0" w:rsidP="00B520F5">
            <w:r>
              <w:t>Servicepunt HHR</w:t>
            </w:r>
          </w:p>
        </w:tc>
        <w:tc>
          <w:tcPr>
            <w:tcW w:w="850" w:type="dxa"/>
          </w:tcPr>
          <w:p w14:paraId="465688D2" w14:textId="219C523F" w:rsidR="004460F0" w:rsidRDefault="00302277" w:rsidP="00B520F5">
            <w:pPr>
              <w:jc w:val="center"/>
            </w:pPr>
            <w:r>
              <w:t>C3</w:t>
            </w:r>
          </w:p>
        </w:tc>
        <w:tc>
          <w:tcPr>
            <w:tcW w:w="1194" w:type="dxa"/>
          </w:tcPr>
          <w:p w14:paraId="605AFBD9" w14:textId="4A7B2EDD" w:rsidR="004460F0" w:rsidRDefault="002E478F" w:rsidP="00B520F5">
            <w:pPr>
              <w:jc w:val="center"/>
            </w:pPr>
            <w:r>
              <w:t>15</w:t>
            </w:r>
          </w:p>
        </w:tc>
      </w:tr>
      <w:tr w:rsidR="004460F0" w14:paraId="34EDC5F8" w14:textId="0C335785" w:rsidTr="00302277">
        <w:tc>
          <w:tcPr>
            <w:tcW w:w="3823" w:type="dxa"/>
          </w:tcPr>
          <w:p w14:paraId="21268761" w14:textId="51DA23B9" w:rsidR="004460F0" w:rsidRDefault="004460F0" w:rsidP="00B520F5">
            <w:r>
              <w:t>Centrale Proceskamer HHR</w:t>
            </w:r>
          </w:p>
        </w:tc>
        <w:tc>
          <w:tcPr>
            <w:tcW w:w="850" w:type="dxa"/>
          </w:tcPr>
          <w:p w14:paraId="5E2462C3" w14:textId="592F03CC" w:rsidR="004460F0" w:rsidRDefault="004460F0" w:rsidP="00B520F5">
            <w:pPr>
              <w:jc w:val="center"/>
            </w:pPr>
            <w:r>
              <w:t>C</w:t>
            </w:r>
            <w:r w:rsidR="006C4E82">
              <w:t>2</w:t>
            </w:r>
          </w:p>
        </w:tc>
        <w:tc>
          <w:tcPr>
            <w:tcW w:w="1194" w:type="dxa"/>
          </w:tcPr>
          <w:p w14:paraId="28B15166" w14:textId="72C1AD72" w:rsidR="004460F0" w:rsidRDefault="002E478F" w:rsidP="00B520F5">
            <w:pPr>
              <w:jc w:val="center"/>
            </w:pPr>
            <w:r>
              <w:t>9</w:t>
            </w:r>
          </w:p>
        </w:tc>
      </w:tr>
      <w:tr w:rsidR="004460F0" w14:paraId="59627C60" w14:textId="436D2B53" w:rsidTr="00302277">
        <w:tc>
          <w:tcPr>
            <w:tcW w:w="3823" w:type="dxa"/>
          </w:tcPr>
          <w:p w14:paraId="20D08546" w14:textId="00B7493F" w:rsidR="004460F0" w:rsidRDefault="004460F0" w:rsidP="00B520F5">
            <w:r>
              <w:t>Peilbeheer HHR</w:t>
            </w:r>
          </w:p>
        </w:tc>
        <w:tc>
          <w:tcPr>
            <w:tcW w:w="850" w:type="dxa"/>
          </w:tcPr>
          <w:p w14:paraId="7A95A186" w14:textId="673550B4" w:rsidR="004460F0" w:rsidRDefault="004460F0" w:rsidP="00B520F5">
            <w:pPr>
              <w:jc w:val="center"/>
            </w:pPr>
            <w:r>
              <w:t>C</w:t>
            </w:r>
            <w:r w:rsidR="006C4E82">
              <w:t>2</w:t>
            </w:r>
          </w:p>
        </w:tc>
        <w:tc>
          <w:tcPr>
            <w:tcW w:w="1194" w:type="dxa"/>
          </w:tcPr>
          <w:p w14:paraId="4E23F7FA" w14:textId="16DA2B10" w:rsidR="004460F0" w:rsidRDefault="002E478F" w:rsidP="00B520F5">
            <w:pPr>
              <w:jc w:val="center"/>
            </w:pPr>
            <w:r>
              <w:t>12</w:t>
            </w:r>
          </w:p>
        </w:tc>
      </w:tr>
      <w:tr w:rsidR="004460F0" w14:paraId="6078DBF3" w14:textId="6FDFE11D" w:rsidTr="00302277">
        <w:tc>
          <w:tcPr>
            <w:tcW w:w="3823" w:type="dxa"/>
          </w:tcPr>
          <w:p w14:paraId="4489E5E1" w14:textId="558445FE" w:rsidR="004460F0" w:rsidRDefault="004460F0" w:rsidP="00B520F5">
            <w:r>
              <w:t>Salarisadministratie HHR</w:t>
            </w:r>
          </w:p>
        </w:tc>
        <w:tc>
          <w:tcPr>
            <w:tcW w:w="850" w:type="dxa"/>
          </w:tcPr>
          <w:p w14:paraId="7944D3A8" w14:textId="771B9C7B" w:rsidR="004460F0" w:rsidRDefault="004460F0" w:rsidP="00B520F5">
            <w:pPr>
              <w:jc w:val="center"/>
            </w:pPr>
            <w:r>
              <w:t>C</w:t>
            </w:r>
            <w:r w:rsidR="006C4E82">
              <w:t>2</w:t>
            </w:r>
          </w:p>
        </w:tc>
        <w:tc>
          <w:tcPr>
            <w:tcW w:w="1194" w:type="dxa"/>
          </w:tcPr>
          <w:p w14:paraId="7ACBF9DC" w14:textId="4AB2B045" w:rsidR="004460F0" w:rsidRDefault="002E478F" w:rsidP="00B520F5">
            <w:pPr>
              <w:jc w:val="center"/>
            </w:pPr>
            <w:r>
              <w:t>3</w:t>
            </w:r>
          </w:p>
        </w:tc>
      </w:tr>
      <w:tr w:rsidR="004460F0" w14:paraId="0C0D5971" w14:textId="17510EB4" w:rsidTr="00302277">
        <w:tc>
          <w:tcPr>
            <w:tcW w:w="3823" w:type="dxa"/>
          </w:tcPr>
          <w:p w14:paraId="179AE64D" w14:textId="47EDB09B" w:rsidR="004460F0" w:rsidRDefault="004460F0" w:rsidP="00B520F5">
            <w:proofErr w:type="spellStart"/>
            <w:r>
              <w:t>Aquademie</w:t>
            </w:r>
            <w:proofErr w:type="spellEnd"/>
            <w:r>
              <w:t xml:space="preserve"> HHR</w:t>
            </w:r>
          </w:p>
        </w:tc>
        <w:tc>
          <w:tcPr>
            <w:tcW w:w="850" w:type="dxa"/>
          </w:tcPr>
          <w:p w14:paraId="2C81D677" w14:textId="6AAA8981" w:rsidR="004460F0" w:rsidRDefault="004460F0" w:rsidP="00B520F5">
            <w:pPr>
              <w:jc w:val="center"/>
            </w:pPr>
            <w:r>
              <w:t>C</w:t>
            </w:r>
            <w:r w:rsidR="006C4E82">
              <w:t>2</w:t>
            </w:r>
          </w:p>
        </w:tc>
        <w:tc>
          <w:tcPr>
            <w:tcW w:w="1194" w:type="dxa"/>
          </w:tcPr>
          <w:p w14:paraId="1BADBDB3" w14:textId="44212E65" w:rsidR="004460F0" w:rsidRDefault="002E478F" w:rsidP="00B520F5">
            <w:pPr>
              <w:jc w:val="center"/>
            </w:pPr>
            <w:r>
              <w:t>6</w:t>
            </w:r>
          </w:p>
        </w:tc>
      </w:tr>
      <w:tr w:rsidR="004460F0" w14:paraId="6D6257E6" w14:textId="4237DBF2" w:rsidTr="00302277">
        <w:tc>
          <w:tcPr>
            <w:tcW w:w="3823" w:type="dxa"/>
          </w:tcPr>
          <w:p w14:paraId="772CFF17" w14:textId="0FE2E3CB" w:rsidR="004460F0" w:rsidRDefault="004460F0" w:rsidP="00B520F5">
            <w:r>
              <w:t xml:space="preserve">Centrale Regiekamer </w:t>
            </w:r>
            <w:proofErr w:type="spellStart"/>
            <w:r>
              <w:t>Kralingseveer</w:t>
            </w:r>
            <w:proofErr w:type="spellEnd"/>
            <w:r>
              <w:t xml:space="preserve"> HHSK</w:t>
            </w:r>
          </w:p>
        </w:tc>
        <w:tc>
          <w:tcPr>
            <w:tcW w:w="850" w:type="dxa"/>
          </w:tcPr>
          <w:p w14:paraId="14431AA8" w14:textId="5D6884A1" w:rsidR="004460F0" w:rsidRDefault="002E478F" w:rsidP="00B520F5">
            <w:pPr>
              <w:jc w:val="center"/>
            </w:pPr>
            <w:r>
              <w:t>B</w:t>
            </w:r>
          </w:p>
        </w:tc>
        <w:tc>
          <w:tcPr>
            <w:tcW w:w="1194" w:type="dxa"/>
          </w:tcPr>
          <w:p w14:paraId="73FDAB7A" w14:textId="71C8D6F1" w:rsidR="004460F0" w:rsidRDefault="002E478F" w:rsidP="00B520F5">
            <w:pPr>
              <w:jc w:val="center"/>
            </w:pPr>
            <w:r>
              <w:t>24</w:t>
            </w:r>
          </w:p>
        </w:tc>
      </w:tr>
      <w:tr w:rsidR="004460F0" w14:paraId="5030B68E" w14:textId="001CEFCC" w:rsidTr="00302277">
        <w:tc>
          <w:tcPr>
            <w:tcW w:w="3823" w:type="dxa"/>
          </w:tcPr>
          <w:p w14:paraId="70D30D96" w14:textId="6298C452" w:rsidR="004460F0" w:rsidRDefault="004460F0" w:rsidP="00B520F5">
            <w:r>
              <w:t>Administratie Financiën HHSK</w:t>
            </w:r>
          </w:p>
        </w:tc>
        <w:tc>
          <w:tcPr>
            <w:tcW w:w="850" w:type="dxa"/>
          </w:tcPr>
          <w:p w14:paraId="6BBD1738" w14:textId="1FE8A84A" w:rsidR="004460F0" w:rsidRDefault="00BA022A" w:rsidP="00B520F5">
            <w:pPr>
              <w:jc w:val="center"/>
            </w:pPr>
            <w:r>
              <w:t>C</w:t>
            </w:r>
            <w:r w:rsidR="006C4E82">
              <w:t>3</w:t>
            </w:r>
          </w:p>
        </w:tc>
        <w:tc>
          <w:tcPr>
            <w:tcW w:w="1194" w:type="dxa"/>
          </w:tcPr>
          <w:p w14:paraId="71281BE1" w14:textId="1345C044" w:rsidR="004460F0" w:rsidRDefault="00340844" w:rsidP="00B520F5">
            <w:pPr>
              <w:jc w:val="center"/>
            </w:pPr>
            <w:r>
              <w:t>14</w:t>
            </w:r>
          </w:p>
        </w:tc>
      </w:tr>
      <w:tr w:rsidR="004460F0" w14:paraId="4FAB2B0B" w14:textId="314C9910" w:rsidTr="00302277">
        <w:tc>
          <w:tcPr>
            <w:tcW w:w="3823" w:type="dxa"/>
          </w:tcPr>
          <w:p w14:paraId="77D83F1F" w14:textId="2856D3C3" w:rsidR="004460F0" w:rsidRDefault="004460F0" w:rsidP="00B520F5">
            <w:r>
              <w:t>Administratie V&amp;H HHSK</w:t>
            </w:r>
          </w:p>
        </w:tc>
        <w:tc>
          <w:tcPr>
            <w:tcW w:w="850" w:type="dxa"/>
          </w:tcPr>
          <w:p w14:paraId="3DFA8ACA" w14:textId="7CD17255" w:rsidR="004460F0" w:rsidRDefault="004460F0" w:rsidP="00B520F5">
            <w:pPr>
              <w:jc w:val="center"/>
            </w:pPr>
            <w:r>
              <w:t>C</w:t>
            </w:r>
            <w:r w:rsidR="005A4644">
              <w:t>2</w:t>
            </w:r>
          </w:p>
        </w:tc>
        <w:tc>
          <w:tcPr>
            <w:tcW w:w="1194" w:type="dxa"/>
          </w:tcPr>
          <w:p w14:paraId="6298CBCF" w14:textId="75EDA6E0" w:rsidR="004460F0" w:rsidRDefault="00340844" w:rsidP="00B520F5">
            <w:pPr>
              <w:jc w:val="center"/>
            </w:pPr>
            <w:r>
              <w:t>5</w:t>
            </w:r>
          </w:p>
        </w:tc>
      </w:tr>
      <w:tr w:rsidR="004460F0" w14:paraId="4D384DC5" w14:textId="3DC3E2F0" w:rsidTr="00302277">
        <w:tc>
          <w:tcPr>
            <w:tcW w:w="3823" w:type="dxa"/>
          </w:tcPr>
          <w:p w14:paraId="749F1FA8" w14:textId="77777777" w:rsidR="004460F0" w:rsidRDefault="004460F0" w:rsidP="00B520F5"/>
        </w:tc>
        <w:tc>
          <w:tcPr>
            <w:tcW w:w="850" w:type="dxa"/>
          </w:tcPr>
          <w:p w14:paraId="178E67FF" w14:textId="77777777" w:rsidR="004460F0" w:rsidRDefault="004460F0" w:rsidP="00B520F5">
            <w:pPr>
              <w:jc w:val="center"/>
            </w:pPr>
          </w:p>
        </w:tc>
        <w:tc>
          <w:tcPr>
            <w:tcW w:w="1194" w:type="dxa"/>
          </w:tcPr>
          <w:p w14:paraId="1EE5D680" w14:textId="77777777" w:rsidR="004460F0" w:rsidRDefault="004460F0" w:rsidP="00B520F5">
            <w:pPr>
              <w:jc w:val="center"/>
            </w:pPr>
          </w:p>
        </w:tc>
      </w:tr>
      <w:tr w:rsidR="004460F0" w14:paraId="1A75D94C" w14:textId="135F7342" w:rsidTr="00302277">
        <w:tc>
          <w:tcPr>
            <w:tcW w:w="3823" w:type="dxa"/>
          </w:tcPr>
          <w:p w14:paraId="040C57E3" w14:textId="611011CB" w:rsidR="004460F0" w:rsidRDefault="004460F0" w:rsidP="00B520F5">
            <w:r>
              <w:t>Wacht/piketdiensten HHR</w:t>
            </w:r>
            <w:r w:rsidR="00A643FD">
              <w:t xml:space="preserve"> *</w:t>
            </w:r>
          </w:p>
        </w:tc>
        <w:tc>
          <w:tcPr>
            <w:tcW w:w="850" w:type="dxa"/>
          </w:tcPr>
          <w:p w14:paraId="6894405B" w14:textId="531F2D3D" w:rsidR="004460F0" w:rsidRDefault="004460F0" w:rsidP="00B520F5">
            <w:pPr>
              <w:jc w:val="center"/>
            </w:pPr>
            <w:r>
              <w:t>B</w:t>
            </w:r>
          </w:p>
        </w:tc>
        <w:tc>
          <w:tcPr>
            <w:tcW w:w="1194" w:type="dxa"/>
          </w:tcPr>
          <w:p w14:paraId="4FD55D2E" w14:textId="45D94F34" w:rsidR="004460F0" w:rsidRDefault="00340844" w:rsidP="00B520F5">
            <w:pPr>
              <w:jc w:val="center"/>
            </w:pPr>
            <w:r>
              <w:t>28</w:t>
            </w:r>
          </w:p>
        </w:tc>
      </w:tr>
      <w:tr w:rsidR="004460F0" w14:paraId="319A58F1" w14:textId="28AD606C" w:rsidTr="00302277">
        <w:tc>
          <w:tcPr>
            <w:tcW w:w="3823" w:type="dxa"/>
          </w:tcPr>
          <w:p w14:paraId="361E0437" w14:textId="2C7F39E6" w:rsidR="004460F0" w:rsidRDefault="004460F0" w:rsidP="00B520F5">
            <w:r>
              <w:t>Wacht/piketdiensten HHSK</w:t>
            </w:r>
            <w:r w:rsidR="00A643FD">
              <w:t xml:space="preserve"> *</w:t>
            </w:r>
          </w:p>
        </w:tc>
        <w:tc>
          <w:tcPr>
            <w:tcW w:w="850" w:type="dxa"/>
          </w:tcPr>
          <w:p w14:paraId="38947006" w14:textId="6E175726" w:rsidR="004460F0" w:rsidRDefault="004460F0" w:rsidP="00B520F5">
            <w:pPr>
              <w:jc w:val="center"/>
            </w:pPr>
            <w:r>
              <w:t>B</w:t>
            </w:r>
          </w:p>
        </w:tc>
        <w:tc>
          <w:tcPr>
            <w:tcW w:w="1194" w:type="dxa"/>
          </w:tcPr>
          <w:p w14:paraId="1E58CA35" w14:textId="365900E0" w:rsidR="004460F0" w:rsidRDefault="003717A7" w:rsidP="00B520F5">
            <w:pPr>
              <w:jc w:val="center"/>
            </w:pPr>
            <w:r>
              <w:t>140</w:t>
            </w:r>
          </w:p>
        </w:tc>
      </w:tr>
    </w:tbl>
    <w:p w14:paraId="6C7E1B3A" w14:textId="77777777" w:rsidR="00A13C57" w:rsidRDefault="00A13C57" w:rsidP="00852E91">
      <w:pPr>
        <w:pStyle w:val="Geenafstand"/>
      </w:pPr>
    </w:p>
    <w:p w14:paraId="63764309" w14:textId="259F4C51" w:rsidR="00A643FD" w:rsidRPr="00FC1C9D" w:rsidRDefault="00A643FD" w:rsidP="00852E91">
      <w:r w:rsidRPr="00FC1C9D">
        <w:t>* Er zijn in totaal 24 Wacht/piketdiensten actief</w:t>
      </w:r>
      <w:r w:rsidR="00361CC2" w:rsidRPr="00FC1C9D">
        <w:t>. 5 voor HHR en 19 voor HHSK</w:t>
      </w:r>
    </w:p>
    <w:p w14:paraId="04949F8E" w14:textId="4676E03D" w:rsidR="00007C1B" w:rsidRDefault="00007C1B" w:rsidP="00852E91">
      <w:pPr>
        <w:pStyle w:val="Geenafstand"/>
      </w:pPr>
      <w:r>
        <w:br w:type="page"/>
      </w:r>
    </w:p>
    <w:p w14:paraId="230ADB5A" w14:textId="77777777" w:rsidR="004A2C6E" w:rsidRDefault="004A2C6E" w:rsidP="006C19EA">
      <w:pPr>
        <w:pStyle w:val="Kop2"/>
        <w:ind w:left="718" w:hanging="718"/>
        <w:rPr>
          <w:sz w:val="28"/>
          <w:szCs w:val="28"/>
        </w:rPr>
        <w:sectPr w:rsidR="004A2C6E" w:rsidSect="0051505D">
          <w:headerReference w:type="default" r:id="rId13"/>
          <w:footerReference w:type="default" r:id="rId14"/>
          <w:pgSz w:w="11906" w:h="16838"/>
          <w:pgMar w:top="2268" w:right="1417" w:bottom="1276" w:left="1417" w:header="709" w:footer="567" w:gutter="0"/>
          <w:cols w:space="708"/>
          <w:titlePg/>
          <w:docGrid w:linePitch="360"/>
        </w:sectPr>
      </w:pPr>
      <w:bookmarkStart w:id="18" w:name="_Toc192501382"/>
    </w:p>
    <w:p w14:paraId="75F1D0FD" w14:textId="2190E5D8" w:rsidR="006C19EA" w:rsidRPr="00D60D20" w:rsidRDefault="006C19EA" w:rsidP="006C19EA">
      <w:pPr>
        <w:pStyle w:val="Kop2"/>
        <w:ind w:left="718" w:hanging="718"/>
        <w:rPr>
          <w:bCs/>
          <w:sz w:val="28"/>
          <w:szCs w:val="28"/>
        </w:rPr>
      </w:pPr>
      <w:bookmarkStart w:id="19" w:name="_Toc231306570"/>
      <w:bookmarkStart w:id="20" w:name="_Toc232502833"/>
      <w:r w:rsidRPr="00D60D20">
        <w:rPr>
          <w:sz w:val="28"/>
          <w:szCs w:val="28"/>
        </w:rPr>
        <w:lastRenderedPageBreak/>
        <w:t xml:space="preserve">Bijlage </w:t>
      </w:r>
      <w:r>
        <w:rPr>
          <w:sz w:val="28"/>
          <w:szCs w:val="28"/>
        </w:rPr>
        <w:t>B</w:t>
      </w:r>
      <w:r w:rsidRPr="00D60D20">
        <w:rPr>
          <w:sz w:val="28"/>
          <w:szCs w:val="28"/>
        </w:rPr>
        <w:t xml:space="preserve"> – </w:t>
      </w:r>
      <w:r>
        <w:rPr>
          <w:sz w:val="28"/>
          <w:szCs w:val="28"/>
        </w:rPr>
        <w:t>Functionaliteiten gebruikersprofiel D</w:t>
      </w:r>
      <w:bookmarkEnd w:id="19"/>
      <w:bookmarkEnd w:id="20"/>
    </w:p>
    <w:p w14:paraId="38920FF3" w14:textId="77777777" w:rsidR="006C19EA" w:rsidRPr="006C19EA" w:rsidRDefault="006C19EA">
      <w:pPr>
        <w:spacing w:after="160"/>
        <w:rPr>
          <w:szCs w:val="20"/>
        </w:rPr>
      </w:pPr>
    </w:p>
    <w:p w14:paraId="35C4A86B" w14:textId="0FD00A22" w:rsidR="00265F70" w:rsidRDefault="006C19EA">
      <w:pPr>
        <w:spacing w:after="160"/>
        <w:rPr>
          <w:szCs w:val="20"/>
        </w:rPr>
      </w:pPr>
      <w:r>
        <w:rPr>
          <w:szCs w:val="20"/>
        </w:rPr>
        <w:t xml:space="preserve">Ten behoeve van gebruikersprofiel D dienen binnen het centrale telefonie platform onderstaande </w:t>
      </w:r>
      <w:r w:rsidRPr="00E61393">
        <w:rPr>
          <w:szCs w:val="20"/>
        </w:rPr>
        <w:t>functionaliteiten geboden te worden. Opdrachtgever voorziet hier een additionele applicatie. Indien deze wordt geboden dient deze te voldoen aan de gestelde eisen</w:t>
      </w:r>
      <w:r w:rsidR="009005B1" w:rsidRPr="00E61393">
        <w:rPr>
          <w:szCs w:val="20"/>
        </w:rPr>
        <w:t>, o.a. geformuleerd onder eis 2.</w:t>
      </w:r>
      <w:r>
        <w:rPr>
          <w:szCs w:val="20"/>
        </w:rPr>
        <w:t xml:space="preserve"> </w:t>
      </w:r>
    </w:p>
    <w:p w14:paraId="1B2DEF25" w14:textId="605E4DEB" w:rsidR="004A2C6E" w:rsidRDefault="004C2B00">
      <w:pPr>
        <w:spacing w:after="160"/>
        <w:rPr>
          <w:sz w:val="28"/>
          <w:szCs w:val="28"/>
        </w:rPr>
      </w:pPr>
      <w:r w:rsidRPr="004C2B00">
        <w:rPr>
          <w:noProof/>
          <w:sz w:val="28"/>
          <w:szCs w:val="28"/>
        </w:rPr>
        <w:drawing>
          <wp:inline distT="0" distB="0" distL="0" distR="0" wp14:anchorId="1CE00CAF" wp14:editId="23D421F6">
            <wp:extent cx="8531225" cy="2855595"/>
            <wp:effectExtent l="0" t="0" r="3175" b="1905"/>
            <wp:docPr id="156425406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254068" name=""/>
                    <pic:cNvPicPr/>
                  </pic:nvPicPr>
                  <pic:blipFill>
                    <a:blip r:embed="rId15"/>
                    <a:stretch>
                      <a:fillRect/>
                    </a:stretch>
                  </pic:blipFill>
                  <pic:spPr>
                    <a:xfrm>
                      <a:off x="0" y="0"/>
                      <a:ext cx="8531225" cy="2855595"/>
                    </a:xfrm>
                    <a:prstGeom prst="rect">
                      <a:avLst/>
                    </a:prstGeom>
                  </pic:spPr>
                </pic:pic>
              </a:graphicData>
            </a:graphic>
          </wp:inline>
        </w:drawing>
      </w:r>
    </w:p>
    <w:p w14:paraId="0B60BE90" w14:textId="77777777" w:rsidR="004A2C6E" w:rsidRDefault="004A2C6E">
      <w:pPr>
        <w:spacing w:after="160"/>
        <w:rPr>
          <w:szCs w:val="20"/>
        </w:rPr>
      </w:pPr>
      <w:r>
        <w:rPr>
          <w:szCs w:val="20"/>
        </w:rPr>
        <w:t>Rapportages (conform nr. 20):</w:t>
      </w:r>
    </w:p>
    <w:p w14:paraId="093292F8" w14:textId="270D4778" w:rsidR="00F77D9A" w:rsidRPr="00F77D9A" w:rsidRDefault="00F77D9A" w:rsidP="00852E91">
      <w:pPr>
        <w:pStyle w:val="Geenafstand"/>
      </w:pPr>
      <w:r w:rsidRPr="00F77D9A">
        <w:rPr>
          <w:noProof/>
        </w:rPr>
        <w:drawing>
          <wp:inline distT="0" distB="0" distL="0" distR="0" wp14:anchorId="17C961A9" wp14:editId="2FC7112B">
            <wp:extent cx="3752102" cy="894229"/>
            <wp:effectExtent l="0" t="0" r="1270" b="1270"/>
            <wp:docPr id="1767433648" name="Afbeelding 1">
              <a:extLst xmlns:a="http://schemas.openxmlformats.org/drawingml/2006/main">
                <a:ext uri="{FF2B5EF4-FFF2-40B4-BE49-F238E27FC236}">
                  <a16:creationId xmlns:a16="http://schemas.microsoft.com/office/drawing/2014/main" id="{249019E8-6BD7-48C3-B7A7-99F106D38E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33648" name=""/>
                    <pic:cNvPicPr/>
                  </pic:nvPicPr>
                  <pic:blipFill>
                    <a:blip r:embed="rId16"/>
                    <a:stretch>
                      <a:fillRect/>
                    </a:stretch>
                  </pic:blipFill>
                  <pic:spPr>
                    <a:xfrm>
                      <a:off x="0" y="0"/>
                      <a:ext cx="3797308" cy="905003"/>
                    </a:xfrm>
                    <a:prstGeom prst="rect">
                      <a:avLst/>
                    </a:prstGeom>
                  </pic:spPr>
                </pic:pic>
              </a:graphicData>
            </a:graphic>
          </wp:inline>
        </w:drawing>
      </w:r>
    </w:p>
    <w:p w14:paraId="15C3070A" w14:textId="30B0D825" w:rsidR="006C19EA" w:rsidRDefault="006C19EA">
      <w:pPr>
        <w:spacing w:after="160"/>
        <w:rPr>
          <w:rFonts w:eastAsiaTheme="majorEastAsia" w:cstheme="majorBidi"/>
          <w:b/>
          <w:color w:val="0F4761" w:themeColor="accent1" w:themeShade="BF"/>
          <w:sz w:val="28"/>
          <w:szCs w:val="28"/>
        </w:rPr>
      </w:pPr>
      <w:r>
        <w:rPr>
          <w:sz w:val="28"/>
          <w:szCs w:val="28"/>
        </w:rPr>
        <w:br w:type="page"/>
      </w:r>
    </w:p>
    <w:p w14:paraId="0010CEB9" w14:textId="77777777" w:rsidR="004A2C6E" w:rsidRDefault="004A2C6E" w:rsidP="00007C1B">
      <w:pPr>
        <w:pStyle w:val="Kop2"/>
        <w:ind w:left="718" w:hanging="718"/>
        <w:rPr>
          <w:sz w:val="28"/>
          <w:szCs w:val="28"/>
        </w:rPr>
        <w:sectPr w:rsidR="004A2C6E" w:rsidSect="004A2C6E">
          <w:pgSz w:w="16838" w:h="11906" w:orient="landscape"/>
          <w:pgMar w:top="1418" w:right="1985" w:bottom="1418" w:left="1418" w:header="709" w:footer="0" w:gutter="0"/>
          <w:cols w:space="708"/>
          <w:titlePg/>
          <w:docGrid w:linePitch="360"/>
        </w:sectPr>
      </w:pPr>
    </w:p>
    <w:p w14:paraId="415CAA0D" w14:textId="6C88A576" w:rsidR="00007C1B" w:rsidRPr="00D60D20" w:rsidRDefault="7FCE1A24" w:rsidP="00007C1B">
      <w:pPr>
        <w:pStyle w:val="Kop2"/>
        <w:ind w:left="718" w:hanging="718"/>
        <w:rPr>
          <w:sz w:val="28"/>
          <w:szCs w:val="28"/>
        </w:rPr>
      </w:pPr>
      <w:bookmarkStart w:id="21" w:name="_Toc231306571"/>
      <w:bookmarkStart w:id="22" w:name="_Toc232502834"/>
      <w:bookmarkEnd w:id="18"/>
      <w:r w:rsidRPr="00AF37B9">
        <w:rPr>
          <w:sz w:val="28"/>
          <w:szCs w:val="28"/>
        </w:rPr>
        <w:lastRenderedPageBreak/>
        <w:t xml:space="preserve">Bijlage </w:t>
      </w:r>
      <w:r w:rsidR="219C716A" w:rsidRPr="00AF37B9">
        <w:rPr>
          <w:sz w:val="28"/>
          <w:szCs w:val="28"/>
        </w:rPr>
        <w:t>C</w:t>
      </w:r>
      <w:r w:rsidRPr="00AF37B9">
        <w:rPr>
          <w:sz w:val="28"/>
          <w:szCs w:val="28"/>
        </w:rPr>
        <w:t xml:space="preserve"> – Gegevensbescherming</w:t>
      </w:r>
      <w:r w:rsidRPr="1563F942">
        <w:rPr>
          <w:sz w:val="28"/>
          <w:szCs w:val="28"/>
        </w:rPr>
        <w:t xml:space="preserve"> en informatiebeveiliging</w:t>
      </w:r>
      <w:bookmarkEnd w:id="21"/>
      <w:bookmarkEnd w:id="22"/>
    </w:p>
    <w:p w14:paraId="1AF49635" w14:textId="77777777" w:rsidR="00007C1B" w:rsidRPr="00EE5574" w:rsidRDefault="00007C1B" w:rsidP="00007C1B">
      <w:pPr>
        <w:rPr>
          <w:rFonts w:asciiTheme="minorHAnsi" w:hAnsiTheme="minorHAnsi" w:cstheme="minorHAnsi"/>
          <w:sz w:val="22"/>
          <w:szCs w:val="22"/>
        </w:rPr>
      </w:pPr>
    </w:p>
    <w:p w14:paraId="34332ECB" w14:textId="15DC5F76" w:rsidR="00007C1B" w:rsidRPr="002B2795" w:rsidRDefault="00007C1B" w:rsidP="0004269C">
      <w:pPr>
        <w:spacing w:line="240" w:lineRule="auto"/>
        <w:rPr>
          <w:szCs w:val="20"/>
        </w:rPr>
      </w:pPr>
      <w:r w:rsidRPr="002B2795">
        <w:rPr>
          <w:szCs w:val="20"/>
        </w:rPr>
        <w:t xml:space="preserve">Conform eisen </w:t>
      </w:r>
      <w:r w:rsidR="00DD6DD9" w:rsidRPr="002B2795">
        <w:rPr>
          <w:szCs w:val="20"/>
        </w:rPr>
        <w:t>30</w:t>
      </w:r>
      <w:r w:rsidRPr="002B2795">
        <w:rPr>
          <w:szCs w:val="20"/>
        </w:rPr>
        <w:t xml:space="preserve"> (algemeen) en </w:t>
      </w:r>
      <w:r w:rsidR="002B2795" w:rsidRPr="002B2795">
        <w:rPr>
          <w:szCs w:val="20"/>
        </w:rPr>
        <w:t>25</w:t>
      </w:r>
      <w:r w:rsidRPr="002B2795">
        <w:rPr>
          <w:szCs w:val="20"/>
        </w:rPr>
        <w:t xml:space="preserve"> (</w:t>
      </w:r>
      <w:proofErr w:type="spellStart"/>
      <w:r w:rsidRPr="002B2795">
        <w:rPr>
          <w:szCs w:val="20"/>
        </w:rPr>
        <w:t>self</w:t>
      </w:r>
      <w:proofErr w:type="spellEnd"/>
      <w:r w:rsidRPr="002B2795">
        <w:rPr>
          <w:szCs w:val="20"/>
        </w:rPr>
        <w:t xml:space="preserve"> service portal) dient Opdrachtnemer gedurende de looptijd van de Overeenkomst volledig te voldoen aan geldende landelijke en Europese wet- en regelgeving ten aanzien van gegevensbescherming en informatiebeveiliging en zich hierbij te conformeren aan:</w:t>
      </w:r>
    </w:p>
    <w:p w14:paraId="2A96FCC9" w14:textId="16B7678F" w:rsidR="00007C1B" w:rsidRPr="002B2795" w:rsidRDefault="00007C1B" w:rsidP="0004269C">
      <w:pPr>
        <w:numPr>
          <w:ilvl w:val="0"/>
          <w:numId w:val="11"/>
        </w:numPr>
        <w:spacing w:line="240" w:lineRule="auto"/>
      </w:pPr>
      <w:r w:rsidRPr="002B2795">
        <w:t xml:space="preserve">De Algemene Verordening Gegevensbescherming (AVG) m.b.t. </w:t>
      </w:r>
      <w:r w:rsidR="36478550" w:rsidRPr="002B2795">
        <w:t>bescherming (</w:t>
      </w:r>
      <w:r w:rsidRPr="002B2795">
        <w:t>persoons)gegevens;</w:t>
      </w:r>
    </w:p>
    <w:p w14:paraId="7D6C7917" w14:textId="77777777" w:rsidR="00007C1B" w:rsidRPr="00007C1B" w:rsidRDefault="00007C1B" w:rsidP="0004269C">
      <w:pPr>
        <w:numPr>
          <w:ilvl w:val="0"/>
          <w:numId w:val="11"/>
        </w:numPr>
        <w:spacing w:line="240" w:lineRule="auto"/>
        <w:rPr>
          <w:szCs w:val="20"/>
        </w:rPr>
      </w:pPr>
      <w:r w:rsidRPr="002B2795">
        <w:rPr>
          <w:szCs w:val="20"/>
        </w:rPr>
        <w:t>Opslag en verwerking van gegevens in</w:t>
      </w:r>
      <w:r w:rsidRPr="00007C1B">
        <w:rPr>
          <w:szCs w:val="20"/>
        </w:rPr>
        <w:t xml:space="preserve"> de EU of EER;</w:t>
      </w:r>
    </w:p>
    <w:p w14:paraId="456E71E6" w14:textId="77777777" w:rsidR="00007C1B" w:rsidRPr="00007C1B" w:rsidRDefault="00007C1B" w:rsidP="0004269C">
      <w:pPr>
        <w:numPr>
          <w:ilvl w:val="0"/>
          <w:numId w:val="11"/>
        </w:numPr>
        <w:spacing w:line="240" w:lineRule="auto"/>
        <w:rPr>
          <w:szCs w:val="20"/>
        </w:rPr>
      </w:pPr>
      <w:r w:rsidRPr="00007C1B">
        <w:rPr>
          <w:szCs w:val="20"/>
        </w:rPr>
        <w:t>Het opvolgen en implementeren van relevante wetswijzigingen op functioneel, beveiligings- en/of technisch niveau vanaf de ingangsdatum daarvan;</w:t>
      </w:r>
    </w:p>
    <w:p w14:paraId="391458DA" w14:textId="40A1AE27" w:rsidR="00007C1B" w:rsidRPr="00007C1B" w:rsidRDefault="00007C1B" w:rsidP="0004269C">
      <w:pPr>
        <w:numPr>
          <w:ilvl w:val="0"/>
          <w:numId w:val="11"/>
        </w:numPr>
        <w:spacing w:line="240" w:lineRule="auto"/>
        <w:rPr>
          <w:szCs w:val="20"/>
        </w:rPr>
      </w:pPr>
      <w:r w:rsidRPr="00007C1B">
        <w:rPr>
          <w:szCs w:val="20"/>
        </w:rPr>
        <w:t xml:space="preserve">De meldingsplicht inzake incidenten die mogelijk de kerntaak van </w:t>
      </w:r>
      <w:r w:rsidR="009A6B6C">
        <w:rPr>
          <w:szCs w:val="20"/>
        </w:rPr>
        <w:t xml:space="preserve">Opdrachtgever </w:t>
      </w:r>
      <w:r w:rsidRPr="00007C1B">
        <w:rPr>
          <w:szCs w:val="20"/>
        </w:rPr>
        <w:t>kunnen raken (bijvoorbeeld datalekken of fysieke beveiligingsincidenten zoals koperdiefstal);</w:t>
      </w:r>
    </w:p>
    <w:p w14:paraId="5CA163EF" w14:textId="0A8E42C3" w:rsidR="00007C1B" w:rsidRPr="00007C1B" w:rsidRDefault="00007C1B" w:rsidP="0004269C">
      <w:pPr>
        <w:numPr>
          <w:ilvl w:val="0"/>
          <w:numId w:val="11"/>
        </w:numPr>
        <w:spacing w:line="240" w:lineRule="auto"/>
        <w:rPr>
          <w:szCs w:val="20"/>
        </w:rPr>
      </w:pPr>
      <w:r w:rsidRPr="00007C1B">
        <w:rPr>
          <w:szCs w:val="20"/>
        </w:rPr>
        <w:t xml:space="preserve">Het kosteloos exporteren en aantoonbaar vernietigen van alle gegevens van </w:t>
      </w:r>
      <w:r w:rsidR="009A6B6C">
        <w:rPr>
          <w:szCs w:val="20"/>
        </w:rPr>
        <w:t xml:space="preserve">Opdrachtgever </w:t>
      </w:r>
      <w:r w:rsidRPr="00007C1B">
        <w:rPr>
          <w:szCs w:val="20"/>
        </w:rPr>
        <w:t xml:space="preserve">na beëindiging van de </w:t>
      </w:r>
      <w:r w:rsidR="00C70ACA">
        <w:rPr>
          <w:szCs w:val="20"/>
        </w:rPr>
        <w:t>Overeenkomst</w:t>
      </w:r>
      <w:r w:rsidRPr="00007C1B">
        <w:rPr>
          <w:szCs w:val="20"/>
        </w:rPr>
        <w:t>;</w:t>
      </w:r>
    </w:p>
    <w:p w14:paraId="36839F44" w14:textId="77777777" w:rsidR="00007C1B" w:rsidRPr="00007C1B" w:rsidRDefault="00007C1B" w:rsidP="0004269C">
      <w:pPr>
        <w:numPr>
          <w:ilvl w:val="0"/>
          <w:numId w:val="11"/>
        </w:numPr>
        <w:spacing w:line="240" w:lineRule="auto"/>
        <w:rPr>
          <w:szCs w:val="20"/>
        </w:rPr>
      </w:pPr>
      <w:r w:rsidRPr="00007C1B">
        <w:rPr>
          <w:szCs w:val="20"/>
        </w:rPr>
        <w:t>Het versleuteld opslaan van wachtwoorden en overige inloginformatie, conform geldende beveiligingsstandaarden;</w:t>
      </w:r>
    </w:p>
    <w:p w14:paraId="7281CC91" w14:textId="25962B76" w:rsidR="00007C1B" w:rsidRPr="00007C1B" w:rsidRDefault="00007C1B" w:rsidP="0004269C">
      <w:pPr>
        <w:numPr>
          <w:ilvl w:val="0"/>
          <w:numId w:val="11"/>
        </w:numPr>
        <w:spacing w:line="240" w:lineRule="auto"/>
        <w:rPr>
          <w:szCs w:val="20"/>
        </w:rPr>
      </w:pPr>
      <w:r w:rsidRPr="00007C1B">
        <w:rPr>
          <w:szCs w:val="20"/>
        </w:rPr>
        <w:t>Minimaal onderstaande onderdelen vanuit de Baseline Informatiebeveiliging Overheid (BIO):</w:t>
      </w:r>
    </w:p>
    <w:p w14:paraId="7891C0D9" w14:textId="77777777" w:rsidR="00007C1B" w:rsidRPr="00007C1B" w:rsidRDefault="00007C1B" w:rsidP="00AF068C">
      <w:pPr>
        <w:numPr>
          <w:ilvl w:val="1"/>
          <w:numId w:val="11"/>
        </w:numPr>
        <w:spacing w:line="240" w:lineRule="auto"/>
        <w:ind w:left="709" w:hanging="283"/>
        <w:rPr>
          <w:szCs w:val="20"/>
        </w:rPr>
      </w:pPr>
      <w:r w:rsidRPr="00007C1B">
        <w:rPr>
          <w:szCs w:val="20"/>
        </w:rPr>
        <w:t>De leiding van de organisatie van Opdrachtnemer heeft vastgelegd wat de verantwoordelijkheden en rollen zijn op het gebied van informatiebeveiliging binnen haar organisatie;</w:t>
      </w:r>
    </w:p>
    <w:p w14:paraId="0AA02D83" w14:textId="77777777" w:rsidR="00007C1B" w:rsidRPr="00007C1B" w:rsidRDefault="00007C1B" w:rsidP="00AF068C">
      <w:pPr>
        <w:numPr>
          <w:ilvl w:val="1"/>
          <w:numId w:val="11"/>
        </w:numPr>
        <w:spacing w:line="240" w:lineRule="auto"/>
        <w:ind w:left="709" w:hanging="283"/>
        <w:rPr>
          <w:szCs w:val="20"/>
        </w:rPr>
      </w:pPr>
      <w:r w:rsidRPr="00007C1B">
        <w:rPr>
          <w:szCs w:val="20"/>
        </w:rPr>
        <w:t>Er zijn maatregelen getroffen die onbedoelde of ongeautoriseerde toegang tot bedrijfsmiddelen waarnemen of voorkomen;</w:t>
      </w:r>
    </w:p>
    <w:p w14:paraId="3DFEA4A0" w14:textId="77777777" w:rsidR="00007C1B" w:rsidRPr="00007C1B" w:rsidRDefault="00007C1B" w:rsidP="00AF068C">
      <w:pPr>
        <w:numPr>
          <w:ilvl w:val="1"/>
          <w:numId w:val="11"/>
        </w:numPr>
        <w:spacing w:line="240" w:lineRule="auto"/>
        <w:ind w:left="709" w:hanging="283"/>
        <w:rPr>
          <w:szCs w:val="20"/>
        </w:rPr>
      </w:pPr>
      <w:r w:rsidRPr="00007C1B">
        <w:rPr>
          <w:szCs w:val="20"/>
        </w:rPr>
        <w:t>Alle medewerkers (intern en extern) van Opdrachtnemer zijn bij hun aanstelling of functiewisseling gewezen op hun verantwoordelijkheden ten aanzien van informatiebeveiliging en privacy. De voor hen geldende regelingen en instructies ten aanzien van informatiebeveiliging en privacy zijn eenvoudig toegankelijk;</w:t>
      </w:r>
    </w:p>
    <w:p w14:paraId="6CFE6424" w14:textId="77777777" w:rsidR="00007C1B" w:rsidRPr="00007C1B" w:rsidRDefault="00007C1B" w:rsidP="00AF068C">
      <w:pPr>
        <w:numPr>
          <w:ilvl w:val="1"/>
          <w:numId w:val="11"/>
        </w:numPr>
        <w:spacing w:line="240" w:lineRule="auto"/>
        <w:ind w:left="709" w:hanging="283"/>
        <w:rPr>
          <w:szCs w:val="20"/>
        </w:rPr>
      </w:pPr>
      <w:r w:rsidRPr="00007C1B">
        <w:rPr>
          <w:szCs w:val="20"/>
        </w:rPr>
        <w:t>Alle medewerkers van Opdrachtnemer hebben de verantwoordelijkheid bedrijfsinformatie te beschermen. Iedereen kent de regels en verplichtingen met betrekking tot informatie-</w:t>
      </w:r>
    </w:p>
    <w:p w14:paraId="7654A6FF" w14:textId="77777777" w:rsidR="00007C1B" w:rsidRPr="00007C1B" w:rsidRDefault="00007C1B" w:rsidP="00AF068C">
      <w:pPr>
        <w:spacing w:line="240" w:lineRule="auto"/>
        <w:ind w:left="709" w:hanging="1"/>
        <w:rPr>
          <w:szCs w:val="20"/>
        </w:rPr>
      </w:pPr>
      <w:r w:rsidRPr="00007C1B">
        <w:rPr>
          <w:szCs w:val="20"/>
        </w:rPr>
        <w:t>beveiliging en privacy en daar waar relevant de speciale eisen voor gerubriceerde omgevingen;</w:t>
      </w:r>
    </w:p>
    <w:p w14:paraId="28977076" w14:textId="77777777" w:rsidR="00007C1B" w:rsidRPr="00007C1B" w:rsidRDefault="00007C1B" w:rsidP="00AF068C">
      <w:pPr>
        <w:numPr>
          <w:ilvl w:val="1"/>
          <w:numId w:val="11"/>
        </w:numPr>
        <w:spacing w:line="240" w:lineRule="auto"/>
        <w:ind w:left="709" w:hanging="283"/>
        <w:rPr>
          <w:szCs w:val="20"/>
        </w:rPr>
      </w:pPr>
      <w:r w:rsidRPr="00007C1B">
        <w:rPr>
          <w:szCs w:val="20"/>
        </w:rPr>
        <w:t>Alleen bevoegd personeel van Opdrachtnemer heeft toegang tot systeemhulpmiddelen;</w:t>
      </w:r>
    </w:p>
    <w:p w14:paraId="27F3324E" w14:textId="77777777" w:rsidR="00904102" w:rsidRDefault="00007C1B" w:rsidP="00AF068C">
      <w:pPr>
        <w:numPr>
          <w:ilvl w:val="1"/>
          <w:numId w:val="11"/>
        </w:numPr>
        <w:spacing w:line="240" w:lineRule="auto"/>
        <w:ind w:left="709" w:hanging="283"/>
        <w:rPr>
          <w:szCs w:val="20"/>
        </w:rPr>
      </w:pPr>
      <w:r w:rsidRPr="00007C1B">
        <w:rPr>
          <w:szCs w:val="20"/>
        </w:rPr>
        <w:t xml:space="preserve">Het gebruik van systeemhulpmiddelen wordt gelogd. De </w:t>
      </w:r>
      <w:r w:rsidR="00635B13" w:rsidRPr="00007C1B">
        <w:rPr>
          <w:szCs w:val="20"/>
        </w:rPr>
        <w:t>legging</w:t>
      </w:r>
      <w:r w:rsidRPr="00007C1B">
        <w:rPr>
          <w:szCs w:val="20"/>
        </w:rPr>
        <w:t xml:space="preserve"> is een halfjaar beschikbaar voor onderzoek en hulpmiddelen;</w:t>
      </w:r>
    </w:p>
    <w:p w14:paraId="4D90F0FA" w14:textId="77777777" w:rsidR="00904102" w:rsidRPr="00904102" w:rsidRDefault="00007C1B" w:rsidP="00AF068C">
      <w:pPr>
        <w:numPr>
          <w:ilvl w:val="1"/>
          <w:numId w:val="11"/>
        </w:numPr>
        <w:spacing w:before="100" w:beforeAutospacing="1" w:after="100" w:afterAutospacing="1" w:line="240" w:lineRule="auto"/>
        <w:ind w:left="709" w:hanging="338"/>
        <w:rPr>
          <w:rFonts w:eastAsia="Times New Roman"/>
          <w:color w:val="000000"/>
        </w:rPr>
      </w:pPr>
      <w:r w:rsidRPr="00904102">
        <w:rPr>
          <w:szCs w:val="20"/>
        </w:rPr>
        <w:t xml:space="preserve">De organisatie van Opdrachtnemer heeft </w:t>
      </w:r>
      <w:r w:rsidR="0052584A" w:rsidRPr="00904102">
        <w:rPr>
          <w:szCs w:val="20"/>
        </w:rPr>
        <w:t>privacy beleid</w:t>
      </w:r>
      <w:r w:rsidRPr="00904102">
        <w:rPr>
          <w:szCs w:val="20"/>
        </w:rPr>
        <w:t xml:space="preserve"> en procedures ontwikkeld en vastgesteld, waarin de verantwoordelijkheid is vastgelegd op welke wijze persoonsgegevens worden verwerkt, invulling wordt gegeven aan de wettelijke beginselen en hoe in een cyclisch proces wordt vastgelegd op welke wijze transparant aan de wet- en regelgeving wordt voldaan en afwijkingen worden opgelost;</w:t>
      </w:r>
    </w:p>
    <w:p w14:paraId="25E45A7D" w14:textId="19FE585F" w:rsidR="0085431C" w:rsidRPr="00904102" w:rsidRDefault="00007C1B" w:rsidP="00AF068C">
      <w:pPr>
        <w:numPr>
          <w:ilvl w:val="1"/>
          <w:numId w:val="11"/>
        </w:numPr>
        <w:spacing w:before="100" w:beforeAutospacing="1" w:after="100" w:afterAutospacing="1" w:line="240" w:lineRule="auto"/>
        <w:ind w:left="709" w:hanging="338"/>
        <w:rPr>
          <w:rFonts w:eastAsia="Times New Roman"/>
          <w:color w:val="000000"/>
        </w:rPr>
      </w:pPr>
      <w:r w:rsidRPr="00904102">
        <w:rPr>
          <w:szCs w:val="20"/>
        </w:rPr>
        <w:t xml:space="preserve">Opdrachtnemer is ISO27001 gecertificeerd of kan op verzoek van </w:t>
      </w:r>
      <w:r w:rsidR="009A6B6C" w:rsidRPr="00904102">
        <w:rPr>
          <w:szCs w:val="20"/>
        </w:rPr>
        <w:t xml:space="preserve">Opdrachtgever </w:t>
      </w:r>
      <w:r w:rsidRPr="00904102">
        <w:rPr>
          <w:szCs w:val="20"/>
        </w:rPr>
        <w:t>een TPM (SOC2, ISAE 3400 type 2 of ISAE 3402 type 2) verklaring overleggen (in de toelichting dient aangeven te worden welke en dienen certificaten/verklaringen overlegd te worden);</w:t>
      </w:r>
    </w:p>
    <w:p w14:paraId="6141BF0F" w14:textId="77777777" w:rsidR="00007C1B" w:rsidRPr="00007C1B" w:rsidRDefault="00007C1B" w:rsidP="00AF068C">
      <w:pPr>
        <w:numPr>
          <w:ilvl w:val="1"/>
          <w:numId w:val="11"/>
        </w:numPr>
        <w:spacing w:line="240" w:lineRule="auto"/>
        <w:ind w:left="709" w:hanging="338"/>
        <w:rPr>
          <w:szCs w:val="20"/>
        </w:rPr>
      </w:pPr>
      <w:r w:rsidRPr="00007C1B">
        <w:rPr>
          <w:szCs w:val="20"/>
        </w:rPr>
        <w:t>Opdrachtnemer verifieert software van derden die wordt opgenomen in de software van de Opdrachtnemer op de aanwezigheid van kwaadaardige code, voor elke versie die wordt opgenomen in de software;</w:t>
      </w:r>
    </w:p>
    <w:p w14:paraId="324B94DE" w14:textId="29EADD60" w:rsidR="00007C1B" w:rsidRDefault="00007C1B" w:rsidP="00AF068C">
      <w:pPr>
        <w:numPr>
          <w:ilvl w:val="1"/>
          <w:numId w:val="11"/>
        </w:numPr>
        <w:spacing w:line="240" w:lineRule="auto"/>
        <w:ind w:left="709" w:hanging="338"/>
        <w:rPr>
          <w:szCs w:val="20"/>
        </w:rPr>
      </w:pPr>
      <w:r w:rsidRPr="00007C1B">
        <w:rPr>
          <w:szCs w:val="20"/>
        </w:rPr>
        <w:t xml:space="preserve">Opdrachtnemer vrijwaart </w:t>
      </w:r>
      <w:r w:rsidR="009A6B6C">
        <w:rPr>
          <w:szCs w:val="20"/>
        </w:rPr>
        <w:t xml:space="preserve">Opdrachtgever </w:t>
      </w:r>
      <w:r w:rsidRPr="00007C1B">
        <w:rPr>
          <w:szCs w:val="20"/>
        </w:rPr>
        <w:t>voor inbreuk op rechten van derden wanneer software van derden wordt opgenomen in de software van Opdrachtnemer;</w:t>
      </w:r>
    </w:p>
    <w:p w14:paraId="2997D540" w14:textId="77777777" w:rsidR="001216B9" w:rsidRPr="0085431C" w:rsidRDefault="001216B9" w:rsidP="0004269C">
      <w:pPr>
        <w:numPr>
          <w:ilvl w:val="0"/>
          <w:numId w:val="11"/>
        </w:numPr>
        <w:spacing w:before="100" w:beforeAutospacing="1" w:after="100" w:afterAutospacing="1" w:line="240" w:lineRule="auto"/>
        <w:rPr>
          <w:rFonts w:eastAsia="Times New Roman"/>
          <w:color w:val="000000"/>
        </w:rPr>
      </w:pPr>
      <w:r w:rsidRPr="0085431C">
        <w:rPr>
          <w:rFonts w:eastAsia="Times New Roman"/>
          <w:color w:val="000000"/>
        </w:rPr>
        <w:t xml:space="preserve">ISO Assurance &amp; Certificering: Naast een ISO 27001-certificaat dient de Opdrachtnemer jaarlijks een ISAE 3402 type II of SOC2 type II verklaring te overleggen. </w:t>
      </w:r>
    </w:p>
    <w:p w14:paraId="498C656B"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DPA &amp; </w:t>
      </w:r>
      <w:proofErr w:type="spellStart"/>
      <w:r>
        <w:rPr>
          <w:rFonts w:eastAsia="Times New Roman"/>
          <w:color w:val="000000"/>
        </w:rPr>
        <w:t>Subprocessors</w:t>
      </w:r>
      <w:proofErr w:type="spellEnd"/>
      <w:r>
        <w:rPr>
          <w:rFonts w:eastAsia="Times New Roman"/>
          <w:color w:val="000000"/>
        </w:rPr>
        <w:t xml:space="preserve">: Verplichting tot een Data Processing Agreement (verwerkersovereenkomst) conform art. 28 AVG. Nieuwe </w:t>
      </w:r>
      <w:proofErr w:type="spellStart"/>
      <w:r>
        <w:rPr>
          <w:rFonts w:eastAsia="Times New Roman"/>
          <w:color w:val="000000"/>
        </w:rPr>
        <w:t>subprocessors</w:t>
      </w:r>
      <w:proofErr w:type="spellEnd"/>
      <w:r>
        <w:rPr>
          <w:rFonts w:eastAsia="Times New Roman"/>
          <w:color w:val="000000"/>
        </w:rPr>
        <w:t xml:space="preserve"> moeten minimaal 30 dagen vooraf schriftelijk worden gemeld ter goedkeuring (ketenbeveiliging).</w:t>
      </w:r>
    </w:p>
    <w:p w14:paraId="2A1B894C"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MFA &amp; RBAC: Multi-Factor </w:t>
      </w:r>
      <w:proofErr w:type="spellStart"/>
      <w:r>
        <w:rPr>
          <w:rFonts w:eastAsia="Times New Roman"/>
          <w:color w:val="000000"/>
        </w:rPr>
        <w:t>Authentication</w:t>
      </w:r>
      <w:proofErr w:type="spellEnd"/>
      <w:r>
        <w:rPr>
          <w:rFonts w:eastAsia="Times New Roman"/>
          <w:color w:val="000000"/>
        </w:rPr>
        <w:t xml:space="preserve"> (MFA) is verplicht voor álle beheer- en serviceaccounts (zowel voor de portal als API-toegang). Toegang geschiedt op basis van </w:t>
      </w:r>
      <w:proofErr w:type="spellStart"/>
      <w:r>
        <w:rPr>
          <w:rFonts w:eastAsia="Times New Roman"/>
          <w:color w:val="000000"/>
        </w:rPr>
        <w:t>Role</w:t>
      </w:r>
      <w:proofErr w:type="spellEnd"/>
      <w:r>
        <w:rPr>
          <w:rFonts w:eastAsia="Times New Roman"/>
          <w:color w:val="000000"/>
        </w:rPr>
        <w:t xml:space="preserve"> </w:t>
      </w:r>
      <w:proofErr w:type="spellStart"/>
      <w:r>
        <w:rPr>
          <w:rFonts w:eastAsia="Times New Roman"/>
          <w:color w:val="000000"/>
        </w:rPr>
        <w:t>Based</w:t>
      </w:r>
      <w:proofErr w:type="spellEnd"/>
      <w:r>
        <w:rPr>
          <w:rFonts w:eastAsia="Times New Roman"/>
          <w:color w:val="000000"/>
        </w:rPr>
        <w:t xml:space="preserve"> Access Control (RBAC) en '</w:t>
      </w:r>
      <w:proofErr w:type="spellStart"/>
      <w:r>
        <w:rPr>
          <w:rFonts w:eastAsia="Times New Roman"/>
          <w:color w:val="000000"/>
        </w:rPr>
        <w:t>least</w:t>
      </w:r>
      <w:proofErr w:type="spellEnd"/>
      <w:r>
        <w:rPr>
          <w:rFonts w:eastAsia="Times New Roman"/>
          <w:color w:val="000000"/>
        </w:rPr>
        <w:t>-privilege'.</w:t>
      </w:r>
    </w:p>
    <w:p w14:paraId="7D6EF0C3"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Datalekmelding: Melding aan Opdrachtgever geschiedt </w:t>
      </w:r>
      <w:r w:rsidRPr="009A5412">
        <w:rPr>
          <w:rFonts w:eastAsia="Times New Roman"/>
          <w:strike/>
          <w:color w:val="EE0000"/>
        </w:rPr>
        <w:t>onverwijld en</w:t>
      </w:r>
      <w:r w:rsidRPr="009A5412">
        <w:rPr>
          <w:rFonts w:eastAsia="Times New Roman"/>
          <w:color w:val="EE0000"/>
        </w:rPr>
        <w:t xml:space="preserve"> </w:t>
      </w:r>
      <w:r>
        <w:rPr>
          <w:rFonts w:eastAsia="Times New Roman"/>
          <w:color w:val="000000"/>
        </w:rPr>
        <w:t>uiterlijk binnen 24 uur na ontdekking, gevolgd door een impactanalyse en concreet mitigatieplan.</w:t>
      </w:r>
    </w:p>
    <w:p w14:paraId="241765F9" w14:textId="77777777" w:rsidR="0085431C" w:rsidRDefault="0085431C" w:rsidP="0004269C">
      <w:pPr>
        <w:numPr>
          <w:ilvl w:val="0"/>
          <w:numId w:val="11"/>
        </w:numPr>
        <w:spacing w:before="100" w:beforeAutospacing="1" w:after="100" w:afterAutospacing="1" w:line="240" w:lineRule="auto"/>
        <w:rPr>
          <w:rFonts w:eastAsia="Times New Roman"/>
          <w:color w:val="000000"/>
        </w:rPr>
      </w:pPr>
      <w:proofErr w:type="spellStart"/>
      <w:r>
        <w:rPr>
          <w:rFonts w:eastAsia="Times New Roman"/>
          <w:color w:val="000000"/>
        </w:rPr>
        <w:lastRenderedPageBreak/>
        <w:t>Logging</w:t>
      </w:r>
      <w:proofErr w:type="spellEnd"/>
      <w:r>
        <w:rPr>
          <w:rFonts w:eastAsia="Times New Roman"/>
          <w:color w:val="000000"/>
        </w:rPr>
        <w:t xml:space="preserve"> &amp; Retentie: Auditlogs moeten onveranderbaar zijn (</w:t>
      </w:r>
      <w:proofErr w:type="spellStart"/>
      <w:r>
        <w:rPr>
          <w:rFonts w:eastAsia="Times New Roman"/>
          <w:color w:val="000000"/>
        </w:rPr>
        <w:t>write-once</w:t>
      </w:r>
      <w:proofErr w:type="spellEnd"/>
      <w:r>
        <w:rPr>
          <w:rFonts w:eastAsia="Times New Roman"/>
          <w:color w:val="000000"/>
        </w:rPr>
        <w:t>), voorzien van NTP-tijdsynchronisatie en een retentieperiode hebben van minimaal 12 maanden. Opdrachtgever behoudt het recht om deze logs in te zien of te auditen.</w:t>
      </w:r>
    </w:p>
    <w:p w14:paraId="30AFC21F"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SIM/Portering Security: Vanwege het risico op SIM-swap fraude is strikte verificatie en </w:t>
      </w:r>
      <w:proofErr w:type="spellStart"/>
      <w:r>
        <w:rPr>
          <w:rFonts w:eastAsia="Times New Roman"/>
          <w:color w:val="000000"/>
        </w:rPr>
        <w:t>auditable</w:t>
      </w:r>
      <w:proofErr w:type="spellEnd"/>
      <w:r>
        <w:rPr>
          <w:rFonts w:eastAsia="Times New Roman"/>
          <w:color w:val="000000"/>
        </w:rPr>
        <w:t xml:space="preserve"> autorisatie (bijv. 2-staps goedkeuring of workflow) verplicht voor </w:t>
      </w:r>
      <w:proofErr w:type="spellStart"/>
      <w:r>
        <w:rPr>
          <w:rFonts w:eastAsia="Times New Roman"/>
          <w:color w:val="000000"/>
        </w:rPr>
        <w:t>nummerporteringen</w:t>
      </w:r>
      <w:proofErr w:type="spellEnd"/>
      <w:r>
        <w:rPr>
          <w:rFonts w:eastAsia="Times New Roman"/>
          <w:color w:val="000000"/>
        </w:rPr>
        <w:t>, PUK-</w:t>
      </w:r>
      <w:proofErr w:type="spellStart"/>
      <w:r>
        <w:rPr>
          <w:rFonts w:eastAsia="Times New Roman"/>
          <w:color w:val="000000"/>
        </w:rPr>
        <w:t>opvragingen</w:t>
      </w:r>
      <w:proofErr w:type="spellEnd"/>
      <w:r>
        <w:rPr>
          <w:rFonts w:eastAsia="Times New Roman"/>
          <w:color w:val="000000"/>
        </w:rPr>
        <w:t xml:space="preserve"> en SIM-wissels.</w:t>
      </w:r>
    </w:p>
    <w:p w14:paraId="61B6EFBC"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Encryptie At-Rest: Gevoelige persoonsgegevens (zoals verkeersgegevens en metadata) moeten at-rest versleuteld zijn met minimaal AES-256 of equivalent; het sleutelbeheer moet gedocumenteerd zijn.</w:t>
      </w:r>
    </w:p>
    <w:p w14:paraId="4217DC48"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Kwetsbaarheidsbeheer: De leverancier moet periodiek (minimaal jaarlijks) eigen pen-tests en kwetsbaarheidsscans uitvoeren op de portalen en infrastructuur en de samenvatting van resultaten met ons delen.</w:t>
      </w:r>
    </w:p>
    <w:p w14:paraId="189ACA23" w14:textId="415839B2" w:rsidR="00007C1B" w:rsidRPr="00007C1B" w:rsidRDefault="00007C1B" w:rsidP="0004269C">
      <w:pPr>
        <w:numPr>
          <w:ilvl w:val="0"/>
          <w:numId w:val="11"/>
        </w:numPr>
        <w:spacing w:line="240" w:lineRule="auto"/>
        <w:rPr>
          <w:szCs w:val="20"/>
        </w:rPr>
      </w:pPr>
      <w:r w:rsidRPr="00007C1B">
        <w:rPr>
          <w:szCs w:val="20"/>
        </w:rPr>
        <w:t>De door het Nationaal Cyber Security Centrum (NCSC) gestelde beveiligingsrichtlijnen en standaarden, waaronder ten minste:</w:t>
      </w:r>
    </w:p>
    <w:p w14:paraId="0549711E" w14:textId="77777777" w:rsidR="00007C1B" w:rsidRPr="00007C1B" w:rsidRDefault="00007C1B" w:rsidP="0004269C">
      <w:pPr>
        <w:numPr>
          <w:ilvl w:val="1"/>
          <w:numId w:val="11"/>
        </w:numPr>
        <w:spacing w:line="240" w:lineRule="auto"/>
        <w:rPr>
          <w:szCs w:val="20"/>
        </w:rPr>
      </w:pPr>
      <w:r w:rsidRPr="00007C1B">
        <w:rPr>
          <w:szCs w:val="20"/>
        </w:rPr>
        <w:t>NCSC-ICT Deel 1 &amp; 2 - Beveiligingsrichtlijn webapplicaties;</w:t>
      </w:r>
    </w:p>
    <w:p w14:paraId="6D853B8D" w14:textId="77777777" w:rsidR="00007C1B" w:rsidRPr="00007C1B" w:rsidRDefault="00007C1B" w:rsidP="0004269C">
      <w:pPr>
        <w:numPr>
          <w:ilvl w:val="1"/>
          <w:numId w:val="11"/>
        </w:numPr>
        <w:spacing w:line="240" w:lineRule="auto"/>
        <w:rPr>
          <w:szCs w:val="20"/>
        </w:rPr>
      </w:pPr>
      <w:r w:rsidRPr="00007C1B">
        <w:rPr>
          <w:szCs w:val="20"/>
        </w:rPr>
        <w:t xml:space="preserve">ICT-beveiligingsrichtlijnen voor Transport </w:t>
      </w:r>
      <w:proofErr w:type="spellStart"/>
      <w:r w:rsidRPr="00007C1B">
        <w:rPr>
          <w:szCs w:val="20"/>
        </w:rPr>
        <w:t>Layer</w:t>
      </w:r>
      <w:proofErr w:type="spellEnd"/>
      <w:r w:rsidRPr="00007C1B">
        <w:rPr>
          <w:szCs w:val="20"/>
        </w:rPr>
        <w:t xml:space="preserve"> Security (TLS);</w:t>
      </w:r>
    </w:p>
    <w:p w14:paraId="2B4A7E25" w14:textId="77777777" w:rsidR="00007C1B" w:rsidRPr="00007C1B" w:rsidRDefault="00007C1B" w:rsidP="0004269C">
      <w:pPr>
        <w:numPr>
          <w:ilvl w:val="1"/>
          <w:numId w:val="11"/>
        </w:numPr>
        <w:spacing w:line="240" w:lineRule="auto"/>
        <w:rPr>
          <w:szCs w:val="20"/>
        </w:rPr>
      </w:pPr>
      <w:r w:rsidRPr="00007C1B">
        <w:rPr>
          <w:szCs w:val="20"/>
        </w:rPr>
        <w:t>Veilig beheer certificaten (indien van toepassing);</w:t>
      </w:r>
    </w:p>
    <w:p w14:paraId="63D616E6" w14:textId="2E692778" w:rsidR="00007C1B" w:rsidRPr="00007C1B" w:rsidRDefault="00007C1B" w:rsidP="0004269C">
      <w:pPr>
        <w:numPr>
          <w:ilvl w:val="0"/>
          <w:numId w:val="11"/>
        </w:numPr>
        <w:spacing w:line="240" w:lineRule="auto"/>
        <w:rPr>
          <w:szCs w:val="20"/>
        </w:rPr>
      </w:pPr>
      <w:r w:rsidRPr="00007C1B">
        <w:rPr>
          <w:szCs w:val="20"/>
        </w:rPr>
        <w:t xml:space="preserve">Het door </w:t>
      </w:r>
      <w:r w:rsidR="009A6B6C">
        <w:rPr>
          <w:szCs w:val="20"/>
        </w:rPr>
        <w:t xml:space="preserve">Opdrachtgever </w:t>
      </w:r>
      <w:r w:rsidRPr="00007C1B">
        <w:rPr>
          <w:szCs w:val="20"/>
        </w:rPr>
        <w:t>(laten) uitvoeren van penetratietests (PEN-tests). Opdrachtnemer wordt hierbij altijd vooraf geïnformeerd. Indien nodig kan overleg plaatsvinden over de inhoud van de test.</w:t>
      </w:r>
    </w:p>
    <w:p w14:paraId="27395E02" w14:textId="77777777" w:rsidR="00007C1B" w:rsidRPr="00007C1B" w:rsidRDefault="00007C1B" w:rsidP="0004269C">
      <w:pPr>
        <w:spacing w:after="160" w:line="240" w:lineRule="auto"/>
        <w:rPr>
          <w:sz w:val="4"/>
          <w:szCs w:val="4"/>
        </w:rPr>
      </w:pPr>
    </w:p>
    <w:p w14:paraId="5ED82E25" w14:textId="4218AB86" w:rsidR="00007C1B" w:rsidRPr="007A7795" w:rsidRDefault="00007C1B" w:rsidP="0004269C">
      <w:pPr>
        <w:spacing w:line="240" w:lineRule="auto"/>
      </w:pPr>
      <w:r w:rsidRPr="007A7795">
        <w:t>Aanvullend aan de algemene eisen betreffende gegevensbescherming en beveiliging gelden de onderstaande</w:t>
      </w:r>
      <w:r w:rsidR="008D6519">
        <w:t xml:space="preserve"> </w:t>
      </w:r>
      <w:r w:rsidRPr="007A7795">
        <w:t xml:space="preserve">eisen met betrekking tot de beveiliging van de </w:t>
      </w:r>
      <w:proofErr w:type="spellStart"/>
      <w:r w:rsidRPr="007A7795">
        <w:t>self</w:t>
      </w:r>
      <w:proofErr w:type="spellEnd"/>
      <w:r w:rsidRPr="007A7795">
        <w:t xml:space="preserve"> service portal</w:t>
      </w:r>
      <w:r w:rsidR="00D0228A" w:rsidRPr="007A7795">
        <w:t>(s)</w:t>
      </w:r>
      <w:r w:rsidRPr="007A7795">
        <w:t xml:space="preserve">: </w:t>
      </w:r>
    </w:p>
    <w:p w14:paraId="266F1CDB" w14:textId="77777777" w:rsidR="00007C1B" w:rsidRPr="007A7795" w:rsidRDefault="00007C1B" w:rsidP="0004269C">
      <w:pPr>
        <w:pStyle w:val="Lijstalinea"/>
        <w:numPr>
          <w:ilvl w:val="0"/>
          <w:numId w:val="5"/>
        </w:numPr>
        <w:spacing w:line="240" w:lineRule="auto"/>
      </w:pPr>
      <w:r w:rsidRPr="007A7795">
        <w:t>Alleen toegankelijk via HTTPS met de laatste of voorlaatste versie van TLS (op dit moment 1.2 of 1.3);</w:t>
      </w:r>
    </w:p>
    <w:p w14:paraId="0FB2C81E" w14:textId="77777777" w:rsidR="00007C1B" w:rsidRPr="007A7795" w:rsidRDefault="00007C1B" w:rsidP="0004269C">
      <w:pPr>
        <w:pStyle w:val="Lijstalinea"/>
        <w:numPr>
          <w:ilvl w:val="0"/>
          <w:numId w:val="5"/>
        </w:numPr>
        <w:spacing w:line="240" w:lineRule="auto"/>
      </w:pPr>
      <w:r w:rsidRPr="007A7795">
        <w:t xml:space="preserve">Dwingt HTTPS af door middel van HTTP </w:t>
      </w:r>
      <w:proofErr w:type="spellStart"/>
      <w:r w:rsidRPr="007A7795">
        <w:t>Strict</w:t>
      </w:r>
      <w:proofErr w:type="spellEnd"/>
      <w:r w:rsidRPr="007A7795">
        <w:t xml:space="preserve"> Transport Security (HSTS, RFC 6797);</w:t>
      </w:r>
    </w:p>
    <w:p w14:paraId="58B3D01C" w14:textId="77777777" w:rsidR="00007C1B" w:rsidRPr="007A7795" w:rsidRDefault="00007C1B" w:rsidP="0004269C">
      <w:pPr>
        <w:pStyle w:val="Lijstalinea"/>
        <w:numPr>
          <w:ilvl w:val="0"/>
          <w:numId w:val="5"/>
        </w:numPr>
        <w:spacing w:line="240" w:lineRule="auto"/>
      </w:pPr>
      <w:r w:rsidRPr="007A7795">
        <w:t xml:space="preserve">Voldoet aan de ICT Beveiligingsrichtlijnen voor transport </w:t>
      </w:r>
      <w:proofErr w:type="spellStart"/>
      <w:r w:rsidRPr="007A7795">
        <w:t>layer</w:t>
      </w:r>
      <w:proofErr w:type="spellEnd"/>
      <w:r w:rsidRPr="007A7795">
        <w:t xml:space="preserve"> security van het NCSC;</w:t>
      </w:r>
    </w:p>
    <w:p w14:paraId="05439845" w14:textId="77777777" w:rsidR="00007C1B" w:rsidRPr="007A7795" w:rsidRDefault="00007C1B" w:rsidP="0004269C">
      <w:pPr>
        <w:pStyle w:val="Lijstalinea"/>
        <w:numPr>
          <w:ilvl w:val="0"/>
          <w:numId w:val="5"/>
        </w:numPr>
        <w:spacing w:line="240" w:lineRule="auto"/>
      </w:pPr>
      <w:r w:rsidRPr="007A7795">
        <w:t>Toegang door middel van twee-factor authenticatie is mogelijk;</w:t>
      </w:r>
    </w:p>
    <w:p w14:paraId="0D35373B" w14:textId="77777777" w:rsidR="00007C1B" w:rsidRPr="007A7795" w:rsidRDefault="00007C1B" w:rsidP="0004269C">
      <w:pPr>
        <w:pStyle w:val="Lijstalinea"/>
        <w:numPr>
          <w:ilvl w:val="0"/>
          <w:numId w:val="5"/>
        </w:numPr>
        <w:spacing w:line="240" w:lineRule="auto"/>
      </w:pPr>
      <w:r w:rsidRPr="007A7795">
        <w:t>Wijziging van standaardwachtwoorden wordt voor het eerste gebruik afgedwongen;</w:t>
      </w:r>
    </w:p>
    <w:p w14:paraId="4D9493B2" w14:textId="1E9C982A" w:rsidR="00007C1B" w:rsidRPr="007A7795" w:rsidRDefault="00007C1B" w:rsidP="0004269C">
      <w:pPr>
        <w:pStyle w:val="Lijstalinea"/>
        <w:numPr>
          <w:ilvl w:val="0"/>
          <w:numId w:val="5"/>
        </w:numPr>
        <w:spacing w:line="240" w:lineRule="auto"/>
      </w:pPr>
      <w:r w:rsidRPr="007A7795">
        <w:t>Instelbaar en afdwingbaar wachtwoordbeleid, ten minste wachtwoordlengte (</w:t>
      </w:r>
      <w:r w:rsidRPr="00486D48">
        <w:rPr>
          <w:color w:val="EE0000"/>
        </w:rPr>
        <w:t xml:space="preserve">minimaal </w:t>
      </w:r>
      <w:r w:rsidR="00486D48" w:rsidRPr="00486D48">
        <w:rPr>
          <w:color w:val="EE0000"/>
        </w:rPr>
        <w:t xml:space="preserve">8 en bij voorkeur </w:t>
      </w:r>
      <w:r w:rsidRPr="007A7795">
        <w:t>12 tekens) en afdwingen van cijfers, hoofdletters, kleine letters en overige tekens;</w:t>
      </w:r>
    </w:p>
    <w:p w14:paraId="57F2F585" w14:textId="77777777" w:rsidR="00007C1B" w:rsidRPr="007A7795" w:rsidRDefault="00007C1B" w:rsidP="0004269C">
      <w:pPr>
        <w:pStyle w:val="Lijstalinea"/>
        <w:numPr>
          <w:ilvl w:val="0"/>
          <w:numId w:val="5"/>
        </w:numPr>
        <w:spacing w:line="240" w:lineRule="auto"/>
      </w:pPr>
      <w:r w:rsidRPr="007A7795">
        <w:t>Bij een niet geslaagde inlogpoging wordt geen reden aangegeven (dus niet of gebruikersnaam of wachtwoord onjuist);</w:t>
      </w:r>
    </w:p>
    <w:p w14:paraId="1EC1D1B3" w14:textId="77777777" w:rsidR="00007C1B" w:rsidRPr="007A7795" w:rsidRDefault="00007C1B" w:rsidP="0004269C">
      <w:pPr>
        <w:pStyle w:val="Lijstalinea"/>
        <w:numPr>
          <w:ilvl w:val="0"/>
          <w:numId w:val="5"/>
        </w:numPr>
        <w:spacing w:line="240" w:lineRule="auto"/>
      </w:pPr>
      <w:r w:rsidRPr="007A7795">
        <w:t>Na een instelbaar aantal foutieve inlogpogingen wordt het account automatisch geblokkeerd. Of na een foutieve inlogpoging is er een wachtperiode van ten minste 2 seconden die na elke volgende foutieve inlogpoging ten minste wordt verdubbeld;</w:t>
      </w:r>
    </w:p>
    <w:p w14:paraId="0C968677" w14:textId="77777777" w:rsidR="00007C1B" w:rsidRPr="007A7795" w:rsidRDefault="00007C1B" w:rsidP="0004269C">
      <w:pPr>
        <w:pStyle w:val="Lijstalinea"/>
        <w:numPr>
          <w:ilvl w:val="0"/>
          <w:numId w:val="5"/>
        </w:numPr>
        <w:spacing w:line="240" w:lineRule="auto"/>
      </w:pPr>
      <w:r w:rsidRPr="007A7795">
        <w:t xml:space="preserve">Wachtwoorden worden als </w:t>
      </w:r>
      <w:proofErr w:type="spellStart"/>
      <w:r w:rsidRPr="007A7795">
        <w:t>salted</w:t>
      </w:r>
      <w:proofErr w:type="spellEnd"/>
      <w:r w:rsidRPr="007A7795">
        <w:t xml:space="preserve"> </w:t>
      </w:r>
      <w:proofErr w:type="spellStart"/>
      <w:r w:rsidRPr="007A7795">
        <w:t>hash</w:t>
      </w:r>
      <w:proofErr w:type="spellEnd"/>
      <w:r w:rsidRPr="007A7795">
        <w:t xml:space="preserve"> opgeslagen (niet </w:t>
      </w:r>
      <w:proofErr w:type="spellStart"/>
      <w:r w:rsidRPr="007A7795">
        <w:t>cleartext</w:t>
      </w:r>
      <w:proofErr w:type="spellEnd"/>
      <w:r w:rsidRPr="007A7795">
        <w:t>);</w:t>
      </w:r>
    </w:p>
    <w:p w14:paraId="05B12CD2" w14:textId="77777777" w:rsidR="00007C1B" w:rsidRPr="007A7795" w:rsidRDefault="00007C1B" w:rsidP="0004269C">
      <w:pPr>
        <w:pStyle w:val="Lijstalinea"/>
        <w:numPr>
          <w:ilvl w:val="0"/>
          <w:numId w:val="5"/>
        </w:numPr>
        <w:spacing w:line="240" w:lineRule="auto"/>
      </w:pPr>
      <w:r w:rsidRPr="007A7795">
        <w:t>Wachtwoorden moeten door de gebruiker na een in te stellen periode worden vervangen door een nieuw wachtwoord. Hergebruik van wachtwoorden is niet toegestaan;</w:t>
      </w:r>
    </w:p>
    <w:p w14:paraId="7911207E" w14:textId="77777777" w:rsidR="00007C1B" w:rsidRPr="007A7795" w:rsidRDefault="00007C1B" w:rsidP="0004269C">
      <w:pPr>
        <w:pStyle w:val="Lijstalinea"/>
        <w:numPr>
          <w:ilvl w:val="0"/>
          <w:numId w:val="5"/>
        </w:numPr>
        <w:spacing w:line="240" w:lineRule="auto"/>
      </w:pPr>
      <w:r w:rsidRPr="007A7795">
        <w:t>Bij het inloggen is het wachtwoord niet zichtbaar (ook niet teken voor teken voor korte tijd);</w:t>
      </w:r>
    </w:p>
    <w:p w14:paraId="2118886C" w14:textId="77777777" w:rsidR="00007C1B" w:rsidRPr="007A7795" w:rsidRDefault="00007C1B" w:rsidP="0004269C">
      <w:pPr>
        <w:pStyle w:val="Lijstalinea"/>
        <w:numPr>
          <w:ilvl w:val="0"/>
          <w:numId w:val="5"/>
        </w:numPr>
        <w:spacing w:line="240" w:lineRule="auto"/>
      </w:pPr>
      <w:r w:rsidRPr="007A7795">
        <w:t>Sessies kunnen automatisch worden afgesloten na een vooraf overeengekomen periode van inactiviteit;</w:t>
      </w:r>
    </w:p>
    <w:p w14:paraId="45365A72" w14:textId="77777777" w:rsidR="00007C1B" w:rsidRPr="007A7795" w:rsidRDefault="00007C1B" w:rsidP="0004269C">
      <w:pPr>
        <w:pStyle w:val="Lijstalinea"/>
        <w:numPr>
          <w:ilvl w:val="0"/>
          <w:numId w:val="5"/>
        </w:numPr>
        <w:spacing w:line="240" w:lineRule="auto"/>
      </w:pPr>
      <w:r w:rsidRPr="007A7795">
        <w:t xml:space="preserve">Autorisatie van gebruikers is op basis van rollen in te stellen (RBAC, </w:t>
      </w:r>
      <w:proofErr w:type="spellStart"/>
      <w:r w:rsidRPr="007A7795">
        <w:t>Role</w:t>
      </w:r>
      <w:proofErr w:type="spellEnd"/>
      <w:r w:rsidRPr="007A7795">
        <w:t xml:space="preserve"> </w:t>
      </w:r>
      <w:proofErr w:type="spellStart"/>
      <w:r w:rsidRPr="007A7795">
        <w:t>Based</w:t>
      </w:r>
      <w:proofErr w:type="spellEnd"/>
      <w:r w:rsidRPr="007A7795">
        <w:t xml:space="preserve"> Access Control);</w:t>
      </w:r>
    </w:p>
    <w:p w14:paraId="51389EA1" w14:textId="77777777" w:rsidR="00007C1B" w:rsidRPr="007A7795" w:rsidRDefault="00007C1B" w:rsidP="0004269C">
      <w:pPr>
        <w:pStyle w:val="Lijstalinea"/>
        <w:numPr>
          <w:ilvl w:val="0"/>
          <w:numId w:val="5"/>
        </w:numPr>
        <w:spacing w:line="240" w:lineRule="auto"/>
      </w:pPr>
      <w:r w:rsidRPr="007A7795">
        <w:t>Een rol voor de autorisatie in het systeem kan aan meerdere gebruikers worden toegekend en een gebruiker kan meerdere rollen hebben;</w:t>
      </w:r>
    </w:p>
    <w:p w14:paraId="042A70D1" w14:textId="77777777" w:rsidR="00007C1B" w:rsidRPr="007A7795" w:rsidRDefault="00007C1B" w:rsidP="0004269C">
      <w:pPr>
        <w:pStyle w:val="Lijstalinea"/>
        <w:numPr>
          <w:ilvl w:val="0"/>
          <w:numId w:val="5"/>
        </w:numPr>
        <w:spacing w:line="240" w:lineRule="auto"/>
      </w:pPr>
      <w:r w:rsidRPr="007A7795">
        <w:t>Rollen kunnen door beheerders worden aangemaakt en de autorisaties van rollen kunnen door beheerders worden aangepast;</w:t>
      </w:r>
    </w:p>
    <w:p w14:paraId="6B36ABBC" w14:textId="77777777" w:rsidR="00007C1B" w:rsidRPr="007A7795" w:rsidRDefault="00007C1B" w:rsidP="0004269C">
      <w:pPr>
        <w:pStyle w:val="Lijstalinea"/>
        <w:numPr>
          <w:ilvl w:val="0"/>
          <w:numId w:val="5"/>
        </w:numPr>
        <w:spacing w:line="240" w:lineRule="auto"/>
      </w:pPr>
      <w:r w:rsidRPr="007A7795">
        <w:t>Via een rapportage is op te maken welke rollen aan welke gebruikers zijn toegekend;</w:t>
      </w:r>
    </w:p>
    <w:p w14:paraId="2B6732C6" w14:textId="77777777" w:rsidR="00007C1B" w:rsidRPr="007A7795" w:rsidRDefault="00007C1B" w:rsidP="0004269C">
      <w:pPr>
        <w:pStyle w:val="Lijstalinea"/>
        <w:numPr>
          <w:ilvl w:val="0"/>
          <w:numId w:val="5"/>
        </w:numPr>
        <w:spacing w:line="240" w:lineRule="auto"/>
      </w:pPr>
      <w:r w:rsidRPr="007A7795">
        <w:t>Een logregel bevat minimaal de gebeurtenis; de benodigde informatie die nodig is om het incident met hoge mate van zekerheid te herleiden tot een natuurlijk persoon; het gebruikte apparaat; het resultaat van de handeling; een datum en tijdstip van de gebeurtenis.</w:t>
      </w:r>
    </w:p>
    <w:p w14:paraId="3341A908" w14:textId="77777777" w:rsidR="00007C1B" w:rsidRPr="007A7795" w:rsidRDefault="00007C1B" w:rsidP="0004269C">
      <w:pPr>
        <w:spacing w:after="160" w:line="240" w:lineRule="auto"/>
        <w:rPr>
          <w:rFonts w:eastAsiaTheme="majorEastAsia" w:cstheme="majorBidi"/>
          <w:b/>
          <w:color w:val="0F4761" w:themeColor="accent1" w:themeShade="BF"/>
          <w:sz w:val="24"/>
          <w:szCs w:val="32"/>
        </w:rPr>
      </w:pPr>
      <w:bookmarkStart w:id="23" w:name="_Toc192501381"/>
      <w:r w:rsidRPr="007A7795">
        <w:br w:type="page"/>
      </w:r>
    </w:p>
    <w:p w14:paraId="2C2ABE90" w14:textId="6734D907" w:rsidR="00007C1B" w:rsidRPr="00D60D20" w:rsidRDefault="00007C1B" w:rsidP="00007C1B">
      <w:pPr>
        <w:pStyle w:val="Kop2"/>
        <w:rPr>
          <w:sz w:val="27"/>
          <w:szCs w:val="27"/>
        </w:rPr>
      </w:pPr>
      <w:bookmarkStart w:id="24" w:name="_Toc231306572"/>
      <w:bookmarkStart w:id="25" w:name="_Toc232502835"/>
      <w:r w:rsidRPr="00D60D20">
        <w:rPr>
          <w:sz w:val="27"/>
          <w:szCs w:val="27"/>
        </w:rPr>
        <w:lastRenderedPageBreak/>
        <w:t xml:space="preserve">Bijlage </w:t>
      </w:r>
      <w:r w:rsidR="00AF37B9">
        <w:rPr>
          <w:sz w:val="27"/>
          <w:szCs w:val="27"/>
        </w:rPr>
        <w:t>D</w:t>
      </w:r>
      <w:r w:rsidRPr="00D60D20">
        <w:rPr>
          <w:sz w:val="27"/>
          <w:szCs w:val="27"/>
        </w:rPr>
        <w:t xml:space="preserve"> – Requirements functioneel beheer </w:t>
      </w:r>
      <w:bookmarkEnd w:id="23"/>
      <w:r w:rsidRPr="00D60D20">
        <w:rPr>
          <w:sz w:val="27"/>
          <w:szCs w:val="27"/>
        </w:rPr>
        <w:t>mobiele telecommunicatiediensten</w:t>
      </w:r>
      <w:bookmarkEnd w:id="24"/>
      <w:bookmarkEnd w:id="25"/>
    </w:p>
    <w:p w14:paraId="7EDD51D5" w14:textId="77777777" w:rsidR="00007C1B" w:rsidRDefault="00007C1B" w:rsidP="00007C1B">
      <w:pPr>
        <w:rPr>
          <w:rFonts w:asciiTheme="minorHAnsi" w:hAnsiTheme="minorHAnsi"/>
          <w:b/>
          <w:szCs w:val="20"/>
        </w:rPr>
      </w:pPr>
    </w:p>
    <w:p w14:paraId="0B994913" w14:textId="0E01929F" w:rsidR="00007C1B" w:rsidRPr="00007C1B" w:rsidRDefault="00007C1B" w:rsidP="00007C1B">
      <w:pPr>
        <w:spacing w:line="276" w:lineRule="auto"/>
        <w:rPr>
          <w:bCs/>
          <w:szCs w:val="20"/>
        </w:rPr>
      </w:pPr>
      <w:r w:rsidRPr="00007C1B">
        <w:rPr>
          <w:bCs/>
          <w:szCs w:val="20"/>
        </w:rPr>
        <w:t xml:space="preserve">Beheerders van </w:t>
      </w:r>
      <w:r w:rsidR="009A6B6C">
        <w:rPr>
          <w:bCs/>
          <w:szCs w:val="20"/>
        </w:rPr>
        <w:t xml:space="preserve">Opdrachtgever </w:t>
      </w:r>
      <w:r w:rsidR="007D1759">
        <w:rPr>
          <w:bCs/>
          <w:szCs w:val="20"/>
        </w:rPr>
        <w:t xml:space="preserve">voeren het eerste </w:t>
      </w:r>
      <w:proofErr w:type="spellStart"/>
      <w:r w:rsidR="007D1759">
        <w:rPr>
          <w:bCs/>
          <w:szCs w:val="20"/>
        </w:rPr>
        <w:t>lijns</w:t>
      </w:r>
      <w:proofErr w:type="spellEnd"/>
      <w:r w:rsidR="007D1759">
        <w:rPr>
          <w:bCs/>
          <w:szCs w:val="20"/>
        </w:rPr>
        <w:t xml:space="preserve"> </w:t>
      </w:r>
      <w:r w:rsidRPr="00007C1B">
        <w:rPr>
          <w:bCs/>
          <w:szCs w:val="20"/>
        </w:rPr>
        <w:t xml:space="preserve">functioneel beheer betreffende de mobiele </w:t>
      </w:r>
      <w:r w:rsidR="00236507" w:rsidRPr="00007C1B">
        <w:rPr>
          <w:bCs/>
          <w:szCs w:val="20"/>
        </w:rPr>
        <w:t>telecommunicatiedienst</w:t>
      </w:r>
      <w:r w:rsidRPr="00007C1B">
        <w:rPr>
          <w:bCs/>
          <w:szCs w:val="20"/>
        </w:rPr>
        <w:t xml:space="preserve">. In dit kader dienen zij conform hetgeen gesteld </w:t>
      </w:r>
      <w:r w:rsidRPr="00405F3E">
        <w:rPr>
          <w:bCs/>
          <w:szCs w:val="20"/>
        </w:rPr>
        <w:t xml:space="preserve">is in eis </w:t>
      </w:r>
      <w:r w:rsidR="00405F3E" w:rsidRPr="00405F3E">
        <w:rPr>
          <w:bCs/>
          <w:szCs w:val="20"/>
        </w:rPr>
        <w:t>25</w:t>
      </w:r>
      <w:r w:rsidRPr="00405F3E">
        <w:rPr>
          <w:bCs/>
          <w:szCs w:val="20"/>
        </w:rPr>
        <w:t xml:space="preserve"> minimaal</w:t>
      </w:r>
      <w:r w:rsidRPr="00007C1B">
        <w:rPr>
          <w:bCs/>
          <w:szCs w:val="20"/>
        </w:rPr>
        <w:t xml:space="preserve"> de beschikking te hebben over onderstaande faciliteiten:</w:t>
      </w:r>
    </w:p>
    <w:p w14:paraId="12951893" w14:textId="77777777" w:rsidR="00007C1B" w:rsidRPr="00007C1B" w:rsidRDefault="00007C1B" w:rsidP="00007C1B">
      <w:pPr>
        <w:spacing w:line="276" w:lineRule="auto"/>
        <w:rPr>
          <w:b/>
          <w:szCs w:val="20"/>
        </w:rPr>
      </w:pPr>
    </w:p>
    <w:p w14:paraId="7CDC7B7E"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Toegang tot de mobiele telecommunicatie beheeromgeving via een </w:t>
      </w:r>
      <w:proofErr w:type="spellStart"/>
      <w:r w:rsidRPr="00007C1B">
        <w:rPr>
          <w:szCs w:val="20"/>
        </w:rPr>
        <w:t>webbased</w:t>
      </w:r>
      <w:proofErr w:type="spellEnd"/>
      <w:r w:rsidRPr="00007C1B">
        <w:rPr>
          <w:szCs w:val="20"/>
        </w:rPr>
        <w:t xml:space="preserve"> beheerportal (</w:t>
      </w:r>
      <w:proofErr w:type="spellStart"/>
      <w:r w:rsidRPr="00007C1B">
        <w:rPr>
          <w:szCs w:val="20"/>
        </w:rPr>
        <w:t>self</w:t>
      </w:r>
      <w:proofErr w:type="spellEnd"/>
      <w:r w:rsidRPr="00007C1B">
        <w:rPr>
          <w:szCs w:val="20"/>
        </w:rPr>
        <w:t xml:space="preserve"> service portal);</w:t>
      </w:r>
    </w:p>
    <w:p w14:paraId="317A848A" w14:textId="3A74B630"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Zoekfunctie met mogelijkheid om te zoeken op minimaal gebruikersnaam, </w:t>
      </w:r>
      <w:r w:rsidR="00E33E86">
        <w:rPr>
          <w:szCs w:val="20"/>
        </w:rPr>
        <w:t xml:space="preserve">telefoonnummer, </w:t>
      </w:r>
      <w:proofErr w:type="spellStart"/>
      <w:r w:rsidRPr="00007C1B">
        <w:rPr>
          <w:szCs w:val="20"/>
        </w:rPr>
        <w:t>SIM-kaart</w:t>
      </w:r>
      <w:proofErr w:type="spellEnd"/>
      <w:r w:rsidRPr="00007C1B">
        <w:rPr>
          <w:szCs w:val="20"/>
        </w:rPr>
        <w:t xml:space="preserve"> nummer);</w:t>
      </w:r>
    </w:p>
    <w:p w14:paraId="443B6E09"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Aanmaken/wijzigen en verwijderen van gebruikers en objecten;</w:t>
      </w:r>
    </w:p>
    <w:p w14:paraId="36F9292F"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Activeren van een lege </w:t>
      </w:r>
      <w:proofErr w:type="spellStart"/>
      <w:r w:rsidRPr="00007C1B">
        <w:rPr>
          <w:szCs w:val="20"/>
        </w:rPr>
        <w:t>eSIM</w:t>
      </w:r>
      <w:proofErr w:type="spellEnd"/>
      <w:r w:rsidRPr="00007C1B">
        <w:rPr>
          <w:szCs w:val="20"/>
        </w:rPr>
        <w:t xml:space="preserve">-kaart of fysieke </w:t>
      </w:r>
      <w:proofErr w:type="spellStart"/>
      <w:r w:rsidRPr="00007C1B">
        <w:rPr>
          <w:szCs w:val="20"/>
        </w:rPr>
        <w:t>SIM-kaart</w:t>
      </w:r>
      <w:proofErr w:type="spellEnd"/>
      <w:r w:rsidRPr="00007C1B">
        <w:rPr>
          <w:szCs w:val="20"/>
        </w:rPr>
        <w:t xml:space="preserve"> (koppelen aan mobiel nummer) en activeren van abonnement;</w:t>
      </w:r>
    </w:p>
    <w:p w14:paraId="0FADC8B8"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Koppelen van een bestaand 06 of 097 nummer aan een gebruiker of object;</w:t>
      </w:r>
    </w:p>
    <w:p w14:paraId="18F9E9C0"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Het type abonnement dat gewenst is kan geselecteerd worden en blijft inzichtelijk in de portal;</w:t>
      </w:r>
    </w:p>
    <w:p w14:paraId="4689395A" w14:textId="4458FF28" w:rsidR="00007C1B" w:rsidRPr="009F728D" w:rsidRDefault="00007C1B" w:rsidP="00DE4533">
      <w:pPr>
        <w:pStyle w:val="Lijstalinea"/>
        <w:numPr>
          <w:ilvl w:val="0"/>
          <w:numId w:val="10"/>
        </w:numPr>
        <w:spacing w:after="0" w:line="276" w:lineRule="auto"/>
        <w:contextualSpacing/>
        <w:rPr>
          <w:color w:val="EE0000"/>
          <w:szCs w:val="20"/>
        </w:rPr>
      </w:pPr>
      <w:r w:rsidRPr="00007C1B">
        <w:rPr>
          <w:szCs w:val="20"/>
        </w:rPr>
        <w:t>Restricties instellen (waaronder instellen van een datalimiet met terug schakeling snelheid bij overschrijding)</w:t>
      </w:r>
      <w:r w:rsidR="00E1380B">
        <w:rPr>
          <w:szCs w:val="20"/>
        </w:rPr>
        <w:t xml:space="preserve"> </w:t>
      </w:r>
      <w:r w:rsidR="00E1380B" w:rsidRPr="009F728D">
        <w:rPr>
          <w:color w:val="EE0000"/>
          <w:szCs w:val="20"/>
        </w:rPr>
        <w:t>of een procedure waarbij beheersing van data</w:t>
      </w:r>
      <w:r w:rsidR="009F728D" w:rsidRPr="009F728D">
        <w:rPr>
          <w:color w:val="EE0000"/>
          <w:szCs w:val="20"/>
        </w:rPr>
        <w:t>verbruik centraal staat</w:t>
      </w:r>
      <w:r w:rsidRPr="009F728D">
        <w:rPr>
          <w:color w:val="EE0000"/>
          <w:szCs w:val="20"/>
        </w:rPr>
        <w:t>;</w:t>
      </w:r>
    </w:p>
    <w:p w14:paraId="1969F9EE"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Verkeersklassen configureren (waaronder activeren of blokkeren data buiten de EU;</w:t>
      </w:r>
    </w:p>
    <w:p w14:paraId="11A5D6D6"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Vervangen, activeren resetten en blokkeren </w:t>
      </w:r>
      <w:proofErr w:type="spellStart"/>
      <w:r w:rsidRPr="00007C1B">
        <w:rPr>
          <w:szCs w:val="20"/>
        </w:rPr>
        <w:t>SIM-kaart</w:t>
      </w:r>
      <w:proofErr w:type="spellEnd"/>
      <w:r w:rsidRPr="00007C1B">
        <w:rPr>
          <w:szCs w:val="20"/>
        </w:rPr>
        <w:t>;</w:t>
      </w:r>
    </w:p>
    <w:p w14:paraId="222F8C23"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Beëindigen abonnement;</w:t>
      </w:r>
    </w:p>
    <w:p w14:paraId="151FDDA1"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Opvragen PUK code van de </w:t>
      </w:r>
      <w:proofErr w:type="spellStart"/>
      <w:r w:rsidRPr="00007C1B">
        <w:rPr>
          <w:szCs w:val="20"/>
        </w:rPr>
        <w:t>SIM-kaart</w:t>
      </w:r>
      <w:proofErr w:type="spellEnd"/>
      <w:r w:rsidRPr="00007C1B">
        <w:rPr>
          <w:szCs w:val="20"/>
        </w:rPr>
        <w:t>;</w:t>
      </w:r>
    </w:p>
    <w:p w14:paraId="028624D6"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Vaste doorschakeling mobiel nummer naar een willekeurig ander nummer configureren;</w:t>
      </w:r>
    </w:p>
    <w:p w14:paraId="6F3FD3D2" w14:textId="5141DD86" w:rsidR="00007C1B" w:rsidRPr="00007C1B" w:rsidRDefault="00007C1B" w:rsidP="00DE4533">
      <w:pPr>
        <w:pStyle w:val="Lijstalinea"/>
        <w:numPr>
          <w:ilvl w:val="0"/>
          <w:numId w:val="10"/>
        </w:numPr>
        <w:spacing w:after="0" w:line="276" w:lineRule="auto"/>
        <w:contextualSpacing/>
        <w:rPr>
          <w:szCs w:val="20"/>
        </w:rPr>
      </w:pPr>
      <w:r w:rsidRPr="00007C1B">
        <w:rPr>
          <w:szCs w:val="20"/>
        </w:rPr>
        <w:t>Manipuleren uitgaande nummer naar persoonlijk vast nummer of organisatie nummer (indien mogelijk)</w:t>
      </w:r>
      <w:r w:rsidR="006D0C48">
        <w:rPr>
          <w:szCs w:val="20"/>
        </w:rPr>
        <w:t xml:space="preserve"> </w:t>
      </w:r>
      <w:r w:rsidRPr="00007C1B">
        <w:rPr>
          <w:szCs w:val="20"/>
        </w:rPr>
        <w:t>informatie (bij voorkeur, niet vereist);</w:t>
      </w:r>
    </w:p>
    <w:p w14:paraId="7EAE1453"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Opvragen status lopende aanvragen en mutaties;</w:t>
      </w:r>
    </w:p>
    <w:p w14:paraId="774EC0CA"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Nummer uitporteren / vrijgeven t.b.v. een eigen abonnement van een gebruiker (bijv. bij uit dienst);</w:t>
      </w:r>
    </w:p>
    <w:p w14:paraId="23470357"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Opvragen verbruik over verschillende tijdsvakken, totaal- en per medewerker;</w:t>
      </w:r>
    </w:p>
    <w:p w14:paraId="7657E11E"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Aanmaken nieuwe beheerder en toewijzen specifieke autorisaties;</w:t>
      </w:r>
    </w:p>
    <w:p w14:paraId="246424CD"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Exportmogelijkheid (CSV en/of Excel) betreffende aansluitingen, (kosten)rapportages, incl. kostenplaatsen;</w:t>
      </w:r>
    </w:p>
    <w:p w14:paraId="30E48B57" w14:textId="5F1A32C2"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Koppelen van een aansluiting / gebruiker / </w:t>
      </w:r>
      <w:proofErr w:type="spellStart"/>
      <w:r w:rsidRPr="00007C1B">
        <w:rPr>
          <w:szCs w:val="20"/>
        </w:rPr>
        <w:t>SIM-kaart</w:t>
      </w:r>
      <w:proofErr w:type="spellEnd"/>
      <w:r w:rsidRPr="00007C1B">
        <w:rPr>
          <w:szCs w:val="20"/>
        </w:rPr>
        <w:t xml:space="preserve"> aan </w:t>
      </w:r>
      <w:r w:rsidR="00512D36" w:rsidRPr="00512D36">
        <w:rPr>
          <w:color w:val="EE0000"/>
          <w:szCs w:val="20"/>
        </w:rPr>
        <w:t xml:space="preserve">één of </w:t>
      </w:r>
      <w:r w:rsidRPr="00007C1B">
        <w:rPr>
          <w:szCs w:val="20"/>
        </w:rPr>
        <w:t>meerdere kostenplaats</w:t>
      </w:r>
      <w:r w:rsidR="00D37757">
        <w:rPr>
          <w:szCs w:val="20"/>
        </w:rPr>
        <w:t>(</w:t>
      </w:r>
      <w:r w:rsidRPr="00007C1B">
        <w:rPr>
          <w:szCs w:val="20"/>
        </w:rPr>
        <w:t>en</w:t>
      </w:r>
      <w:r w:rsidR="00D37757">
        <w:rPr>
          <w:szCs w:val="20"/>
        </w:rPr>
        <w:t>)</w:t>
      </w:r>
      <w:r w:rsidRPr="00007C1B">
        <w:rPr>
          <w:szCs w:val="20"/>
        </w:rPr>
        <w:t xml:space="preserve"> t.b.v. eigen administratie</w:t>
      </w:r>
      <w:r w:rsidRPr="00007C1B">
        <w:rPr>
          <w:szCs w:val="20"/>
          <w:vertAlign w:val="superscript"/>
        </w:rPr>
        <w:t>*</w:t>
      </w:r>
      <w:r w:rsidRPr="00007C1B">
        <w:rPr>
          <w:szCs w:val="20"/>
        </w:rPr>
        <w:t>;</w:t>
      </w:r>
    </w:p>
    <w:p w14:paraId="4AC24B4B"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Inzicht actuele en historische (netwerk) storingen en gepland onderhoud (inzicht via een separate webpagina is tevens toegestaan);</w:t>
      </w:r>
    </w:p>
    <w:p w14:paraId="1ACF490D"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Aanmaken, configureren en beheren van mobiele groepsnummers (mag via een separate portal);</w:t>
      </w:r>
    </w:p>
    <w:p w14:paraId="1D32322B" w14:textId="77777777" w:rsidR="00007C1B" w:rsidRPr="00007C1B" w:rsidRDefault="00007C1B" w:rsidP="00DE4533">
      <w:pPr>
        <w:pStyle w:val="Lijstalinea"/>
        <w:numPr>
          <w:ilvl w:val="0"/>
          <w:numId w:val="10"/>
        </w:numPr>
        <w:spacing w:after="0" w:line="276" w:lineRule="auto"/>
        <w:contextualSpacing/>
        <w:rPr>
          <w:szCs w:val="20"/>
        </w:rPr>
      </w:pPr>
      <w:r w:rsidRPr="00007C1B">
        <w:rPr>
          <w:rFonts w:eastAsia="Calibri"/>
          <w:color w:val="000000" w:themeColor="text1"/>
          <w:szCs w:val="20"/>
        </w:rPr>
        <w:t>Mogelijkheid om een (zakelijke) chat te starten waarbij direct doorverbonden wordt naar een medewerker.</w:t>
      </w:r>
    </w:p>
    <w:p w14:paraId="29BB692C" w14:textId="77777777" w:rsidR="00007C1B" w:rsidRPr="00007C1B" w:rsidRDefault="00007C1B" w:rsidP="00007C1B">
      <w:pPr>
        <w:spacing w:line="276" w:lineRule="auto"/>
        <w:ind w:left="1"/>
        <w:rPr>
          <w:szCs w:val="20"/>
        </w:rPr>
      </w:pPr>
    </w:p>
    <w:p w14:paraId="15BE96C0" w14:textId="059A134A" w:rsidR="00007C1B" w:rsidRPr="00007C1B" w:rsidRDefault="00007C1B" w:rsidP="00007C1B">
      <w:pPr>
        <w:spacing w:after="160" w:line="276" w:lineRule="auto"/>
        <w:rPr>
          <w:szCs w:val="20"/>
        </w:rPr>
      </w:pPr>
      <w:r w:rsidRPr="00007C1B">
        <w:rPr>
          <w:szCs w:val="20"/>
          <w:vertAlign w:val="superscript"/>
        </w:rPr>
        <w:t>*</w:t>
      </w:r>
      <w:r w:rsidRPr="00007C1B">
        <w:rPr>
          <w:szCs w:val="20"/>
        </w:rPr>
        <w:t xml:space="preserve"> De beheerportal heeft een faciliteit waarbij het mogelijk is om </w:t>
      </w:r>
      <w:r w:rsidR="00D37757" w:rsidRPr="00D37757">
        <w:rPr>
          <w:color w:val="EE0000"/>
          <w:szCs w:val="20"/>
        </w:rPr>
        <w:t>één of</w:t>
      </w:r>
      <w:r w:rsidR="00D37757">
        <w:rPr>
          <w:szCs w:val="20"/>
        </w:rPr>
        <w:t xml:space="preserve"> </w:t>
      </w:r>
      <w:r w:rsidRPr="00007C1B">
        <w:rPr>
          <w:szCs w:val="20"/>
        </w:rPr>
        <w:t>meerdere kostenplaats</w:t>
      </w:r>
      <w:r w:rsidR="00D37757">
        <w:rPr>
          <w:szCs w:val="20"/>
        </w:rPr>
        <w:t>(</w:t>
      </w:r>
      <w:r w:rsidRPr="00007C1B">
        <w:rPr>
          <w:szCs w:val="20"/>
        </w:rPr>
        <w:t>en</w:t>
      </w:r>
      <w:r w:rsidR="00D37757">
        <w:rPr>
          <w:szCs w:val="20"/>
        </w:rPr>
        <w:t>)</w:t>
      </w:r>
      <w:r w:rsidRPr="00007C1B">
        <w:rPr>
          <w:szCs w:val="20"/>
        </w:rPr>
        <w:t xml:space="preserve"> of vrij tekstvelden en de koppeling tussen kostenplaats en aansluiting / gebruiker / </w:t>
      </w:r>
      <w:proofErr w:type="spellStart"/>
      <w:r w:rsidRPr="00007C1B">
        <w:rPr>
          <w:szCs w:val="20"/>
        </w:rPr>
        <w:t>SIM-kaart</w:t>
      </w:r>
      <w:proofErr w:type="spellEnd"/>
      <w:r w:rsidRPr="00007C1B">
        <w:rPr>
          <w:szCs w:val="20"/>
        </w:rPr>
        <w:t xml:space="preserve"> te uploaden in de beheerportal. Indien deze faciliteit niet beschikbaar is zal Opdrachtnemer de koppeling zelf in de portal verwerken. </w:t>
      </w:r>
      <w:r w:rsidR="009A6B6C">
        <w:rPr>
          <w:szCs w:val="20"/>
        </w:rPr>
        <w:t xml:space="preserve">Opdrachtgever </w:t>
      </w:r>
      <w:r w:rsidRPr="00007C1B">
        <w:rPr>
          <w:szCs w:val="20"/>
        </w:rPr>
        <w:t>levert hiertoe een lijst met de van toepassing zijnde koppelingen aan.</w:t>
      </w:r>
    </w:p>
    <w:p w14:paraId="3113A9ED" w14:textId="77777777" w:rsidR="00007C1B" w:rsidRPr="0075545A" w:rsidRDefault="00007C1B" w:rsidP="00007C1B">
      <w:pPr>
        <w:rPr>
          <w:rFonts w:asciiTheme="minorHAnsi" w:hAnsiTheme="minorHAnsi" w:cs="Arial"/>
          <w:sz w:val="22"/>
          <w:szCs w:val="22"/>
        </w:rPr>
      </w:pPr>
    </w:p>
    <w:bookmarkEnd w:id="15"/>
    <w:p w14:paraId="3A846533" w14:textId="0F450719" w:rsidR="007C0455" w:rsidRDefault="007C0455">
      <w:pPr>
        <w:spacing w:after="160"/>
        <w:rPr>
          <w:i/>
          <w:iCs/>
        </w:rPr>
      </w:pPr>
      <w:r>
        <w:rPr>
          <w:i/>
          <w:iCs/>
        </w:rPr>
        <w:br w:type="page"/>
      </w:r>
    </w:p>
    <w:p w14:paraId="662E038D" w14:textId="74FF1940" w:rsidR="00DA2CBA" w:rsidRDefault="007C0455" w:rsidP="007C0455">
      <w:pPr>
        <w:pStyle w:val="Kop2"/>
        <w:rPr>
          <w:sz w:val="27"/>
          <w:szCs w:val="27"/>
        </w:rPr>
      </w:pPr>
      <w:bookmarkStart w:id="26" w:name="_Toc231306573"/>
      <w:bookmarkStart w:id="27" w:name="_Toc232502836"/>
      <w:r w:rsidRPr="00D60D20">
        <w:rPr>
          <w:sz w:val="27"/>
          <w:szCs w:val="27"/>
        </w:rPr>
        <w:lastRenderedPageBreak/>
        <w:t xml:space="preserve">Bijlage </w:t>
      </w:r>
      <w:r w:rsidR="00AF37B9">
        <w:rPr>
          <w:sz w:val="27"/>
          <w:szCs w:val="27"/>
        </w:rPr>
        <w:t>E</w:t>
      </w:r>
      <w:r w:rsidRPr="00D60D20">
        <w:rPr>
          <w:sz w:val="27"/>
          <w:szCs w:val="27"/>
        </w:rPr>
        <w:t xml:space="preserve"> – Requirements functioneel beheer </w:t>
      </w:r>
      <w:r w:rsidR="008C7ECA">
        <w:rPr>
          <w:sz w:val="27"/>
          <w:szCs w:val="27"/>
        </w:rPr>
        <w:t xml:space="preserve">aanvullende applicaties </w:t>
      </w:r>
      <w:r w:rsidR="004C0CA2">
        <w:rPr>
          <w:sz w:val="27"/>
          <w:szCs w:val="27"/>
        </w:rPr>
        <w:t>centrale</w:t>
      </w:r>
      <w:r w:rsidRPr="00D60D20">
        <w:rPr>
          <w:sz w:val="27"/>
          <w:szCs w:val="27"/>
        </w:rPr>
        <w:t xml:space="preserve"> tele</w:t>
      </w:r>
      <w:r w:rsidR="00052FB2">
        <w:rPr>
          <w:sz w:val="27"/>
          <w:szCs w:val="27"/>
        </w:rPr>
        <w:t>fonie platform</w:t>
      </w:r>
      <w:bookmarkEnd w:id="26"/>
      <w:bookmarkEnd w:id="27"/>
    </w:p>
    <w:p w14:paraId="6940240A" w14:textId="0EEBD8A1" w:rsidR="004C0CA2" w:rsidRDefault="004C0CA2" w:rsidP="004C0CA2"/>
    <w:p w14:paraId="15837669" w14:textId="3C357BDD" w:rsidR="007D1759" w:rsidRPr="00007C1B" w:rsidRDefault="007D1759" w:rsidP="007D1759">
      <w:pPr>
        <w:spacing w:line="276" w:lineRule="auto"/>
        <w:rPr>
          <w:bCs/>
          <w:szCs w:val="20"/>
        </w:rPr>
      </w:pPr>
      <w:r w:rsidRPr="00007C1B">
        <w:rPr>
          <w:bCs/>
          <w:szCs w:val="20"/>
        </w:rPr>
        <w:t xml:space="preserve">Beheerders van </w:t>
      </w:r>
      <w:r>
        <w:rPr>
          <w:bCs/>
          <w:szCs w:val="20"/>
        </w:rPr>
        <w:t xml:space="preserve">Opdrachtgever </w:t>
      </w:r>
      <w:r w:rsidRPr="00405F3E">
        <w:rPr>
          <w:bCs/>
          <w:szCs w:val="20"/>
        </w:rPr>
        <w:t xml:space="preserve">voeren het eerste </w:t>
      </w:r>
      <w:proofErr w:type="spellStart"/>
      <w:r w:rsidRPr="00405F3E">
        <w:rPr>
          <w:bCs/>
          <w:szCs w:val="20"/>
        </w:rPr>
        <w:t>lijns</w:t>
      </w:r>
      <w:proofErr w:type="spellEnd"/>
      <w:r w:rsidRPr="00405F3E">
        <w:rPr>
          <w:bCs/>
          <w:szCs w:val="20"/>
        </w:rPr>
        <w:t xml:space="preserve"> beheer betreffende het centrale telefonie platform. In dit kader dienen zij conform hetgeen gesteld is in eis </w:t>
      </w:r>
      <w:r w:rsidR="00405F3E" w:rsidRPr="00405F3E">
        <w:rPr>
          <w:bCs/>
          <w:szCs w:val="20"/>
        </w:rPr>
        <w:t>25</w:t>
      </w:r>
      <w:r w:rsidRPr="00405F3E">
        <w:rPr>
          <w:bCs/>
          <w:szCs w:val="20"/>
        </w:rPr>
        <w:t xml:space="preserve"> minimaal de beschikking te hebben over onderstaande faciliteiten </w:t>
      </w:r>
      <w:r w:rsidR="00C02062" w:rsidRPr="00405F3E">
        <w:rPr>
          <w:bCs/>
          <w:szCs w:val="20"/>
        </w:rPr>
        <w:t>voor additioneel geleverde applicaties*</w:t>
      </w:r>
      <w:r w:rsidRPr="00405F3E">
        <w:rPr>
          <w:bCs/>
          <w:szCs w:val="20"/>
        </w:rPr>
        <w:t>:</w:t>
      </w:r>
    </w:p>
    <w:p w14:paraId="0C723C64" w14:textId="77777777" w:rsidR="007D1759" w:rsidRDefault="007D1759" w:rsidP="00852E91">
      <w:pPr>
        <w:pStyle w:val="Geenafstand"/>
      </w:pPr>
    </w:p>
    <w:p w14:paraId="2E1CB579" w14:textId="7CB88D9E" w:rsidR="007F2CAB" w:rsidRDefault="007F2CAB" w:rsidP="007F2CAB">
      <w:pPr>
        <w:pStyle w:val="Lijstalinea"/>
        <w:numPr>
          <w:ilvl w:val="0"/>
          <w:numId w:val="31"/>
        </w:numPr>
        <w:spacing w:after="0" w:line="276" w:lineRule="auto"/>
        <w:contextualSpacing/>
        <w:rPr>
          <w:szCs w:val="20"/>
        </w:rPr>
      </w:pPr>
      <w:r w:rsidRPr="00007C1B">
        <w:rPr>
          <w:szCs w:val="20"/>
        </w:rPr>
        <w:t>Toegang tot de</w:t>
      </w:r>
      <w:r>
        <w:rPr>
          <w:szCs w:val="20"/>
        </w:rPr>
        <w:t xml:space="preserve"> </w:t>
      </w:r>
      <w:r w:rsidR="006C51E9">
        <w:rPr>
          <w:szCs w:val="20"/>
        </w:rPr>
        <w:t xml:space="preserve">reguliere </w:t>
      </w:r>
      <w:r>
        <w:rPr>
          <w:szCs w:val="20"/>
        </w:rPr>
        <w:t xml:space="preserve">functioneel </w:t>
      </w:r>
      <w:r w:rsidRPr="00007C1B">
        <w:rPr>
          <w:szCs w:val="20"/>
        </w:rPr>
        <w:t xml:space="preserve">beheeromgeving </w:t>
      </w:r>
      <w:r w:rsidR="00854C49">
        <w:rPr>
          <w:szCs w:val="20"/>
        </w:rPr>
        <w:t xml:space="preserve">van alle additionele applicaties op basis </w:t>
      </w:r>
      <w:r w:rsidR="006C51E9">
        <w:rPr>
          <w:szCs w:val="20"/>
        </w:rPr>
        <w:t xml:space="preserve">van </w:t>
      </w:r>
      <w:r w:rsidRPr="00007C1B">
        <w:rPr>
          <w:szCs w:val="20"/>
        </w:rPr>
        <w:t xml:space="preserve">een </w:t>
      </w:r>
      <w:proofErr w:type="spellStart"/>
      <w:r w:rsidRPr="00007C1B">
        <w:rPr>
          <w:szCs w:val="20"/>
        </w:rPr>
        <w:t>webbased</w:t>
      </w:r>
      <w:proofErr w:type="spellEnd"/>
      <w:r w:rsidRPr="00007C1B">
        <w:rPr>
          <w:szCs w:val="20"/>
        </w:rPr>
        <w:t xml:space="preserve"> beheerportal (</w:t>
      </w:r>
      <w:proofErr w:type="spellStart"/>
      <w:r w:rsidRPr="00007C1B">
        <w:rPr>
          <w:szCs w:val="20"/>
        </w:rPr>
        <w:t>self</w:t>
      </w:r>
      <w:proofErr w:type="spellEnd"/>
      <w:r w:rsidRPr="00007C1B">
        <w:rPr>
          <w:szCs w:val="20"/>
        </w:rPr>
        <w:t xml:space="preserve"> service portal);</w:t>
      </w:r>
    </w:p>
    <w:p w14:paraId="5066C6A2" w14:textId="166EE063" w:rsidR="007F2CAB" w:rsidRDefault="007F2CAB" w:rsidP="00A1563D">
      <w:pPr>
        <w:pStyle w:val="Lijstalinea"/>
        <w:numPr>
          <w:ilvl w:val="0"/>
          <w:numId w:val="31"/>
        </w:numPr>
        <w:spacing w:after="0" w:line="276" w:lineRule="auto"/>
        <w:contextualSpacing/>
        <w:rPr>
          <w:szCs w:val="20"/>
        </w:rPr>
      </w:pPr>
      <w:r>
        <w:rPr>
          <w:szCs w:val="20"/>
        </w:rPr>
        <w:t>Inzage in de volledige configuratie (t.b.v. regiefunctie)</w:t>
      </w:r>
    </w:p>
    <w:p w14:paraId="5EB954A2" w14:textId="39ADDBC0" w:rsidR="007D1759" w:rsidRPr="00071BFE" w:rsidRDefault="00C02062" w:rsidP="00852E91">
      <w:pPr>
        <w:pStyle w:val="Lijstalinea"/>
        <w:numPr>
          <w:ilvl w:val="0"/>
          <w:numId w:val="31"/>
        </w:numPr>
      </w:pPr>
      <w:r w:rsidRPr="00071BFE">
        <w:t xml:space="preserve">Doorvoeren van </w:t>
      </w:r>
      <w:r w:rsidR="007D1759" w:rsidRPr="00071BFE">
        <w:t>(</w:t>
      </w:r>
      <w:r w:rsidRPr="00071BFE">
        <w:t>k</w:t>
      </w:r>
      <w:r w:rsidR="007D1759" w:rsidRPr="00071BFE">
        <w:t xml:space="preserve">leine) aanpassingen </w:t>
      </w:r>
      <w:r w:rsidRPr="00071BFE">
        <w:t>in de configuratie</w:t>
      </w:r>
      <w:r w:rsidR="007F2CAB" w:rsidRPr="00071BFE">
        <w:t xml:space="preserve"> (zoals aanpassen van groepsnummers</w:t>
      </w:r>
      <w:r w:rsidR="006C51E9" w:rsidRPr="00071BFE">
        <w:t xml:space="preserve">, wijziging van meldteksten en routeringen, aanpassen van call </w:t>
      </w:r>
      <w:proofErr w:type="spellStart"/>
      <w:r w:rsidR="006C51E9" w:rsidRPr="00071BFE">
        <w:t>flows</w:t>
      </w:r>
      <w:proofErr w:type="spellEnd"/>
      <w:r w:rsidR="006C51E9" w:rsidRPr="00071BFE">
        <w:t>)</w:t>
      </w:r>
      <w:r w:rsidR="00663E6A" w:rsidRPr="00071BFE">
        <w:t>;</w:t>
      </w:r>
      <w:r w:rsidR="007D1759" w:rsidRPr="00071BFE">
        <w:t xml:space="preserve"> </w:t>
      </w:r>
    </w:p>
    <w:p w14:paraId="02CD8327" w14:textId="07A840C9" w:rsidR="007D1759" w:rsidRPr="00071BFE" w:rsidRDefault="00C02062" w:rsidP="00852E91">
      <w:pPr>
        <w:pStyle w:val="Lijstalinea"/>
        <w:numPr>
          <w:ilvl w:val="0"/>
          <w:numId w:val="31"/>
        </w:numPr>
      </w:pPr>
      <w:r w:rsidRPr="00071BFE">
        <w:t>Toegang t</w:t>
      </w:r>
      <w:r w:rsidR="007D1759" w:rsidRPr="00071BFE">
        <w:t xml:space="preserve">ot </w:t>
      </w:r>
      <w:proofErr w:type="spellStart"/>
      <w:r w:rsidR="007D1759" w:rsidRPr="00071BFE">
        <w:t>logging</w:t>
      </w:r>
      <w:proofErr w:type="spellEnd"/>
      <w:r w:rsidR="007D1759" w:rsidRPr="00071BFE">
        <w:t>, rapportages en monitoring</w:t>
      </w:r>
      <w:r w:rsidR="00663E6A" w:rsidRPr="00071BFE">
        <w:t>;</w:t>
      </w:r>
    </w:p>
    <w:p w14:paraId="5CD31763" w14:textId="5CCA1CD5" w:rsidR="007D1759" w:rsidRPr="00071BFE" w:rsidRDefault="007D1759" w:rsidP="00852E91">
      <w:pPr>
        <w:pStyle w:val="Lijstalinea"/>
        <w:numPr>
          <w:ilvl w:val="0"/>
          <w:numId w:val="31"/>
        </w:numPr>
      </w:pPr>
      <w:r w:rsidRPr="00071BFE">
        <w:t>Beschrijving hoe spoedwijzigingen en incidenten worden afgehandeld</w:t>
      </w:r>
      <w:r w:rsidR="00C02062" w:rsidRPr="00071BFE">
        <w:t xml:space="preserve"> (DAP)</w:t>
      </w:r>
      <w:r w:rsidR="00663E6A" w:rsidRPr="00071BFE">
        <w:t>.</w:t>
      </w:r>
    </w:p>
    <w:p w14:paraId="0D78FA2F" w14:textId="77777777" w:rsidR="007D1759" w:rsidRPr="007D1759" w:rsidRDefault="007D1759" w:rsidP="00852E91">
      <w:pPr>
        <w:pStyle w:val="Geenafstand"/>
      </w:pPr>
    </w:p>
    <w:p w14:paraId="1E373D70" w14:textId="58D3F114" w:rsidR="008C7ECA" w:rsidRPr="00C02062" w:rsidRDefault="00C02062" w:rsidP="00D544DD">
      <w:r w:rsidRPr="00C02062">
        <w:t xml:space="preserve">* Functioneel beheer op de </w:t>
      </w:r>
      <w:r w:rsidR="008C7ECA" w:rsidRPr="00C02062">
        <w:t>Teams</w:t>
      </w:r>
      <w:r w:rsidRPr="00C02062">
        <w:t xml:space="preserve"> omgeving geschi</w:t>
      </w:r>
      <w:r>
        <w:t xml:space="preserve">edt in de Microsoft </w:t>
      </w:r>
      <w:proofErr w:type="spellStart"/>
      <w:r>
        <w:t>admin</w:t>
      </w:r>
      <w:proofErr w:type="spellEnd"/>
      <w:r>
        <w:t xml:space="preserve"> portal. Van Opdrachtnemer wordt kennis van deze portal verwacht zodat deze op verzoek kan ondersteunen in het beheer. </w:t>
      </w:r>
    </w:p>
    <w:p w14:paraId="7933D7AF" w14:textId="47B6CC77" w:rsidR="00AD1354" w:rsidRPr="000B01C4" w:rsidRDefault="00AD1354">
      <w:pPr>
        <w:spacing w:after="160"/>
        <w:rPr>
          <w:kern w:val="0"/>
          <w:szCs w:val="20"/>
          <w14:ligatures w14:val="none"/>
        </w:rPr>
      </w:pPr>
      <w:r w:rsidRPr="000B01C4">
        <w:br w:type="page"/>
      </w:r>
    </w:p>
    <w:p w14:paraId="7539E936" w14:textId="08DE83CD" w:rsidR="00AD1354" w:rsidRPr="000B01C4" w:rsidRDefault="00AD1354" w:rsidP="00AD1354">
      <w:pPr>
        <w:pStyle w:val="Kop2"/>
        <w:rPr>
          <w:rFonts w:cstheme="minorBidi"/>
          <w:sz w:val="28"/>
          <w:szCs w:val="28"/>
        </w:rPr>
      </w:pPr>
      <w:bookmarkStart w:id="28" w:name="_Toc108694291"/>
      <w:bookmarkStart w:id="29" w:name="_Toc231306574"/>
      <w:bookmarkStart w:id="30" w:name="_Toc232502837"/>
      <w:r w:rsidRPr="000B01C4">
        <w:rPr>
          <w:rFonts w:cstheme="minorBidi"/>
          <w:sz w:val="28"/>
          <w:szCs w:val="28"/>
        </w:rPr>
        <w:lastRenderedPageBreak/>
        <w:t xml:space="preserve">Bijlage </w:t>
      </w:r>
      <w:r w:rsidR="00AF37B9">
        <w:rPr>
          <w:rFonts w:cstheme="minorBidi"/>
          <w:sz w:val="28"/>
          <w:szCs w:val="28"/>
        </w:rPr>
        <w:t>F</w:t>
      </w:r>
      <w:r w:rsidRPr="000B01C4">
        <w:rPr>
          <w:rFonts w:cstheme="minorBidi"/>
          <w:sz w:val="28"/>
          <w:szCs w:val="28"/>
        </w:rPr>
        <w:t xml:space="preserve"> – Toets criteria </w:t>
      </w:r>
      <w:proofErr w:type="spellStart"/>
      <w:r w:rsidRPr="000B01C4">
        <w:rPr>
          <w:rFonts w:cstheme="minorBidi"/>
          <w:sz w:val="28"/>
          <w:szCs w:val="28"/>
        </w:rPr>
        <w:t>Proof</w:t>
      </w:r>
      <w:proofErr w:type="spellEnd"/>
      <w:r w:rsidRPr="000B01C4">
        <w:rPr>
          <w:rFonts w:cstheme="minorBidi"/>
          <w:sz w:val="28"/>
          <w:szCs w:val="28"/>
        </w:rPr>
        <w:t xml:space="preserve"> of Concept (</w:t>
      </w:r>
      <w:proofErr w:type="spellStart"/>
      <w:r w:rsidRPr="000B01C4">
        <w:rPr>
          <w:rFonts w:cstheme="minorBidi"/>
          <w:sz w:val="28"/>
          <w:szCs w:val="28"/>
        </w:rPr>
        <w:t>PoC</w:t>
      </w:r>
      <w:proofErr w:type="spellEnd"/>
      <w:r w:rsidRPr="000B01C4">
        <w:rPr>
          <w:rFonts w:cstheme="minorBidi"/>
          <w:sz w:val="28"/>
          <w:szCs w:val="28"/>
        </w:rPr>
        <w:t>)</w:t>
      </w:r>
      <w:bookmarkEnd w:id="28"/>
      <w:bookmarkEnd w:id="29"/>
      <w:bookmarkEnd w:id="30"/>
    </w:p>
    <w:p w14:paraId="3238DE97" w14:textId="77777777" w:rsidR="00AD1354" w:rsidRPr="00EE1880" w:rsidRDefault="00AD1354" w:rsidP="00AD1354">
      <w:pPr>
        <w:spacing w:line="276" w:lineRule="auto"/>
        <w:ind w:left="-2" w:right="72"/>
        <w:rPr>
          <w:rFonts w:asciiTheme="minorHAnsi" w:hAnsiTheme="minorHAnsi" w:cstheme="minorHAnsi"/>
          <w:sz w:val="16"/>
          <w:szCs w:val="16"/>
        </w:rPr>
      </w:pPr>
    </w:p>
    <w:p w14:paraId="4AC01FB8" w14:textId="51A25F66" w:rsidR="00AD1354" w:rsidRPr="00AD1354" w:rsidRDefault="00AD1354" w:rsidP="00CE1722">
      <w:pPr>
        <w:spacing w:line="276" w:lineRule="auto"/>
        <w:ind w:left="-2" w:right="72"/>
        <w:rPr>
          <w:szCs w:val="20"/>
        </w:rPr>
      </w:pPr>
      <w:r w:rsidRPr="00AD1354">
        <w:rPr>
          <w:szCs w:val="20"/>
        </w:rPr>
        <w:t xml:space="preserve">Opdrachtgever zal als onderdeel van het gunningsproces een PoC uitvoeren. Hiervoor wordt een PoC matrix opgesteld in de periode tussen het voornemen tot gunnen van de opdracht en definitieve gunning van de opdracht. In de </w:t>
      </w:r>
      <w:r w:rsidR="00107770">
        <w:rPr>
          <w:szCs w:val="20"/>
        </w:rPr>
        <w:t xml:space="preserve">PoC </w:t>
      </w:r>
      <w:r w:rsidRPr="00AD1354">
        <w:rPr>
          <w:szCs w:val="20"/>
        </w:rPr>
        <w:t>zullen onderstaande elementen worden getoetst (theoretisch en in praktijk):</w:t>
      </w:r>
    </w:p>
    <w:p w14:paraId="478DC004" w14:textId="77777777" w:rsidR="00AD1354" w:rsidRPr="00F91299" w:rsidRDefault="00AD1354" w:rsidP="00CE1722">
      <w:pPr>
        <w:spacing w:line="276" w:lineRule="auto"/>
        <w:ind w:left="-2" w:right="72"/>
        <w:jc w:val="both"/>
        <w:rPr>
          <w:sz w:val="16"/>
          <w:szCs w:val="16"/>
        </w:rPr>
      </w:pPr>
    </w:p>
    <w:p w14:paraId="240C420E" w14:textId="420637DF" w:rsidR="00AD1354" w:rsidRPr="00AD1354" w:rsidRDefault="00AD1354" w:rsidP="00CE1722">
      <w:pPr>
        <w:pStyle w:val="Lijstalinea"/>
        <w:numPr>
          <w:ilvl w:val="0"/>
          <w:numId w:val="19"/>
        </w:numPr>
        <w:spacing w:after="0" w:line="276" w:lineRule="auto"/>
        <w:ind w:right="72"/>
        <w:contextualSpacing/>
        <w:jc w:val="both"/>
        <w:rPr>
          <w:szCs w:val="20"/>
        </w:rPr>
      </w:pPr>
      <w:r w:rsidRPr="00AD1354">
        <w:rPr>
          <w:szCs w:val="20"/>
        </w:rPr>
        <w:t>Centrale telefonie platform</w:t>
      </w:r>
    </w:p>
    <w:p w14:paraId="054EDC72" w14:textId="78893013" w:rsidR="00AD1354" w:rsidRPr="00AD1354" w:rsidRDefault="00107770" w:rsidP="00CE1722">
      <w:pPr>
        <w:pStyle w:val="Lijstalinea"/>
        <w:numPr>
          <w:ilvl w:val="0"/>
          <w:numId w:val="19"/>
        </w:numPr>
        <w:spacing w:after="0" w:line="276" w:lineRule="auto"/>
        <w:ind w:right="72"/>
        <w:contextualSpacing/>
        <w:jc w:val="both"/>
        <w:rPr>
          <w:szCs w:val="20"/>
        </w:rPr>
      </w:pPr>
      <w:r>
        <w:rPr>
          <w:szCs w:val="20"/>
        </w:rPr>
        <w:t>Aanvullende a</w:t>
      </w:r>
      <w:r w:rsidR="00AD1354" w:rsidRPr="00AD1354">
        <w:rPr>
          <w:szCs w:val="20"/>
        </w:rPr>
        <w:t xml:space="preserve">pplicatie </w:t>
      </w:r>
      <w:r>
        <w:rPr>
          <w:szCs w:val="20"/>
        </w:rPr>
        <w:t>gebruikersprofiel D</w:t>
      </w:r>
    </w:p>
    <w:p w14:paraId="2793179F" w14:textId="423B506D" w:rsidR="00AD1354" w:rsidRPr="00AD1354" w:rsidRDefault="00AD1354" w:rsidP="00CE1722">
      <w:pPr>
        <w:pStyle w:val="Lijstalinea"/>
        <w:numPr>
          <w:ilvl w:val="0"/>
          <w:numId w:val="19"/>
        </w:numPr>
        <w:spacing w:after="0" w:line="276" w:lineRule="auto"/>
        <w:ind w:right="72"/>
        <w:contextualSpacing/>
        <w:jc w:val="both"/>
        <w:rPr>
          <w:szCs w:val="20"/>
        </w:rPr>
      </w:pPr>
      <w:proofErr w:type="spellStart"/>
      <w:r w:rsidRPr="00AD1354">
        <w:rPr>
          <w:szCs w:val="20"/>
        </w:rPr>
        <w:t>Webbased</w:t>
      </w:r>
      <w:proofErr w:type="spellEnd"/>
      <w:r w:rsidRPr="00AD1354">
        <w:rPr>
          <w:szCs w:val="20"/>
        </w:rPr>
        <w:t xml:space="preserve"> beheer portal</w:t>
      </w:r>
    </w:p>
    <w:p w14:paraId="7E549968" w14:textId="77777777" w:rsidR="00AD1354" w:rsidRPr="009703A7" w:rsidRDefault="00AD1354" w:rsidP="00CE1722">
      <w:pPr>
        <w:spacing w:line="276" w:lineRule="auto"/>
        <w:rPr>
          <w:szCs w:val="20"/>
        </w:rPr>
      </w:pPr>
    </w:p>
    <w:p w14:paraId="0E8E24C5" w14:textId="0100EBAD" w:rsidR="00AD1354" w:rsidRPr="00D73326" w:rsidRDefault="00AD1354" w:rsidP="00CE1722">
      <w:pPr>
        <w:pStyle w:val="Lijstalinea"/>
        <w:numPr>
          <w:ilvl w:val="0"/>
          <w:numId w:val="20"/>
        </w:numPr>
        <w:spacing w:after="0" w:line="276" w:lineRule="auto"/>
        <w:contextualSpacing/>
        <w:rPr>
          <w:szCs w:val="20"/>
          <w:u w:val="single"/>
        </w:rPr>
      </w:pPr>
      <w:r w:rsidRPr="00D73326">
        <w:rPr>
          <w:szCs w:val="20"/>
          <w:u w:val="single"/>
        </w:rPr>
        <w:t>Centrale telefonie platform</w:t>
      </w:r>
      <w:r w:rsidR="000B5C7E" w:rsidRPr="00D73326">
        <w:rPr>
          <w:szCs w:val="20"/>
          <w:u w:val="single"/>
        </w:rPr>
        <w:t xml:space="preserve"> (theoretische toets d.m.v. een toelichting door inschrijver, evt. i.c.m. referent)</w:t>
      </w:r>
    </w:p>
    <w:p w14:paraId="7E2541F3" w14:textId="4328D896" w:rsidR="00AD1354" w:rsidRPr="00AD1354" w:rsidRDefault="00AD1354" w:rsidP="00CE1722">
      <w:pPr>
        <w:pStyle w:val="Lijstalinea"/>
        <w:numPr>
          <w:ilvl w:val="0"/>
          <w:numId w:val="25"/>
        </w:numPr>
        <w:spacing w:after="0" w:line="276" w:lineRule="auto"/>
        <w:ind w:left="360"/>
        <w:contextualSpacing/>
        <w:rPr>
          <w:szCs w:val="20"/>
        </w:rPr>
      </w:pPr>
      <w:r w:rsidRPr="00AD1354">
        <w:rPr>
          <w:szCs w:val="20"/>
        </w:rPr>
        <w:t xml:space="preserve">de gewenste situatie zoals door opdrachtgever geformuleerd is in de praktijk te realiseren </w:t>
      </w:r>
    </w:p>
    <w:p w14:paraId="622F3D4A" w14:textId="77777777" w:rsidR="00B2612D" w:rsidRDefault="00AD1354" w:rsidP="00CE1722">
      <w:pPr>
        <w:pStyle w:val="Lijstalinea"/>
        <w:numPr>
          <w:ilvl w:val="1"/>
          <w:numId w:val="25"/>
        </w:numPr>
        <w:spacing w:after="0" w:line="276" w:lineRule="auto"/>
        <w:contextualSpacing/>
        <w:rPr>
          <w:szCs w:val="20"/>
        </w:rPr>
      </w:pPr>
      <w:r w:rsidRPr="00AD1354">
        <w:rPr>
          <w:szCs w:val="20"/>
        </w:rPr>
        <w:t xml:space="preserve">toelichting </w:t>
      </w:r>
      <w:r w:rsidR="00B2612D">
        <w:rPr>
          <w:szCs w:val="20"/>
        </w:rPr>
        <w:t xml:space="preserve">opzet </w:t>
      </w:r>
      <w:r w:rsidRPr="00AD1354">
        <w:rPr>
          <w:szCs w:val="20"/>
        </w:rPr>
        <w:t xml:space="preserve">functioneel ontwerp </w:t>
      </w:r>
    </w:p>
    <w:p w14:paraId="43315BE3" w14:textId="3FC1D21E" w:rsidR="00B2612D" w:rsidRPr="00B2612D" w:rsidRDefault="00B2612D" w:rsidP="00CE1722">
      <w:pPr>
        <w:pStyle w:val="Lijstalinea"/>
        <w:numPr>
          <w:ilvl w:val="1"/>
          <w:numId w:val="25"/>
        </w:numPr>
        <w:spacing w:after="0" w:line="276" w:lineRule="auto"/>
        <w:contextualSpacing/>
        <w:rPr>
          <w:szCs w:val="20"/>
        </w:rPr>
      </w:pPr>
      <w:r>
        <w:rPr>
          <w:szCs w:val="20"/>
        </w:rPr>
        <w:t xml:space="preserve">toelichting configuratie gebruikersprofielen </w:t>
      </w:r>
      <w:r w:rsidR="00702DFD">
        <w:rPr>
          <w:szCs w:val="20"/>
        </w:rPr>
        <w:t>(zie voor profiel</w:t>
      </w:r>
      <w:r w:rsidR="005C2B9D">
        <w:rPr>
          <w:szCs w:val="20"/>
        </w:rPr>
        <w:t xml:space="preserve">en </w:t>
      </w:r>
      <w:r w:rsidR="005A7BD0">
        <w:rPr>
          <w:szCs w:val="20"/>
        </w:rPr>
        <w:t>C3 en</w:t>
      </w:r>
      <w:r w:rsidR="00702DFD">
        <w:rPr>
          <w:szCs w:val="20"/>
        </w:rPr>
        <w:t xml:space="preserve"> D ook toets 2)</w:t>
      </w:r>
      <w:r w:rsidR="00AD1354" w:rsidRPr="00AD1354">
        <w:rPr>
          <w:szCs w:val="20"/>
        </w:rPr>
        <w:t>;</w:t>
      </w:r>
    </w:p>
    <w:p w14:paraId="4CF13E8F" w14:textId="175834CC" w:rsidR="00AD1354" w:rsidRPr="0022048E" w:rsidRDefault="000B5C7E" w:rsidP="00CE1722">
      <w:pPr>
        <w:pStyle w:val="Lijstalinea"/>
        <w:numPr>
          <w:ilvl w:val="0"/>
          <w:numId w:val="5"/>
        </w:numPr>
        <w:spacing w:line="276" w:lineRule="auto"/>
        <w:contextualSpacing/>
        <w:rPr>
          <w:szCs w:val="20"/>
        </w:rPr>
      </w:pPr>
      <w:r w:rsidRPr="0022048E">
        <w:rPr>
          <w:szCs w:val="20"/>
        </w:rPr>
        <w:t>d</w:t>
      </w:r>
      <w:r w:rsidR="00AD1354" w:rsidRPr="0022048E">
        <w:rPr>
          <w:szCs w:val="20"/>
        </w:rPr>
        <w:t xml:space="preserve">e </w:t>
      </w:r>
      <w:r w:rsidRPr="0022048E">
        <w:rPr>
          <w:szCs w:val="20"/>
        </w:rPr>
        <w:t xml:space="preserve">calamiteiten schakeling </w:t>
      </w:r>
      <w:r w:rsidR="00AD1354" w:rsidRPr="0022048E">
        <w:rPr>
          <w:szCs w:val="20"/>
        </w:rPr>
        <w:t xml:space="preserve">kan zodanig worden ingezet dat de telefonische bereikbaarheid </w:t>
      </w:r>
      <w:r w:rsidRPr="0022048E">
        <w:rPr>
          <w:szCs w:val="20"/>
        </w:rPr>
        <w:t xml:space="preserve">binnen het gestelde tijdspad </w:t>
      </w:r>
      <w:r w:rsidR="00AD1354" w:rsidRPr="0022048E">
        <w:rPr>
          <w:szCs w:val="20"/>
        </w:rPr>
        <w:t>is geborgd.</w:t>
      </w:r>
    </w:p>
    <w:p w14:paraId="6E1DA17E" w14:textId="2B4BD62B" w:rsidR="000B5C7E" w:rsidRPr="00AD1354" w:rsidRDefault="000B5C7E" w:rsidP="00CE1722">
      <w:pPr>
        <w:pStyle w:val="Lijstalinea"/>
        <w:numPr>
          <w:ilvl w:val="0"/>
          <w:numId w:val="25"/>
        </w:numPr>
        <w:spacing w:after="0" w:line="276" w:lineRule="auto"/>
        <w:ind w:left="360"/>
        <w:contextualSpacing/>
        <w:rPr>
          <w:szCs w:val="20"/>
        </w:rPr>
      </w:pPr>
      <w:r>
        <w:rPr>
          <w:szCs w:val="20"/>
        </w:rPr>
        <w:t>de soevereiniteit schakeling kan worden ingezet op het moment dat het centrale telefonie platform (o.b.v. Microsoft Teams) niet langer kan worden ingezet.</w:t>
      </w:r>
    </w:p>
    <w:p w14:paraId="5DF9C2D9" w14:textId="77777777" w:rsidR="00AD1354" w:rsidRPr="009703A7" w:rsidRDefault="00AD1354" w:rsidP="00CE1722">
      <w:pPr>
        <w:spacing w:line="276" w:lineRule="auto"/>
        <w:ind w:left="360"/>
        <w:rPr>
          <w:szCs w:val="20"/>
        </w:rPr>
      </w:pPr>
    </w:p>
    <w:p w14:paraId="51B4F9F0" w14:textId="2B799AB3" w:rsidR="00AD1354" w:rsidRPr="00D73326" w:rsidRDefault="00702DFD" w:rsidP="00CE1722">
      <w:pPr>
        <w:pStyle w:val="Lijstalinea"/>
        <w:numPr>
          <w:ilvl w:val="0"/>
          <w:numId w:val="20"/>
        </w:numPr>
        <w:spacing w:after="0" w:line="276" w:lineRule="auto"/>
        <w:contextualSpacing/>
        <w:rPr>
          <w:szCs w:val="20"/>
          <w:u w:val="single"/>
        </w:rPr>
      </w:pPr>
      <w:r w:rsidRPr="00D73326">
        <w:rPr>
          <w:szCs w:val="20"/>
          <w:u w:val="single"/>
        </w:rPr>
        <w:t>Aanvullende applicatie</w:t>
      </w:r>
      <w:r w:rsidR="00FE0519" w:rsidRPr="00D73326">
        <w:rPr>
          <w:szCs w:val="20"/>
          <w:u w:val="single"/>
        </w:rPr>
        <w:t xml:space="preserve"> gebruikersprofiel</w:t>
      </w:r>
      <w:r w:rsidR="005A7BD0" w:rsidRPr="00D73326">
        <w:rPr>
          <w:szCs w:val="20"/>
          <w:u w:val="single"/>
        </w:rPr>
        <w:t xml:space="preserve">en C3 en </w:t>
      </w:r>
      <w:r w:rsidR="00FE0519" w:rsidRPr="00D73326">
        <w:rPr>
          <w:szCs w:val="20"/>
          <w:u w:val="single"/>
        </w:rPr>
        <w:t>D</w:t>
      </w:r>
      <w:r w:rsidR="00B43D4A" w:rsidRPr="00D73326">
        <w:rPr>
          <w:szCs w:val="20"/>
          <w:u w:val="single"/>
        </w:rPr>
        <w:t xml:space="preserve"> (demo en knoppentoets)</w:t>
      </w:r>
    </w:p>
    <w:p w14:paraId="26E556BD" w14:textId="15C0411D" w:rsidR="00AD1354" w:rsidRPr="00136C05" w:rsidRDefault="00AD1354" w:rsidP="00CE1722">
      <w:pPr>
        <w:spacing w:line="276" w:lineRule="auto"/>
        <w:rPr>
          <w:szCs w:val="20"/>
        </w:rPr>
      </w:pPr>
      <w:r w:rsidRPr="00AD1354">
        <w:rPr>
          <w:szCs w:val="20"/>
        </w:rPr>
        <w:t xml:space="preserve">Inschrijver geeft een inhoudelijke demo van de </w:t>
      </w:r>
      <w:r w:rsidR="005A7BD0">
        <w:rPr>
          <w:szCs w:val="20"/>
        </w:rPr>
        <w:t xml:space="preserve">oplossing / </w:t>
      </w:r>
      <w:r w:rsidRPr="00AD1354">
        <w:rPr>
          <w:szCs w:val="20"/>
        </w:rPr>
        <w:t>applicatie</w:t>
      </w:r>
      <w:r w:rsidR="005A7BD0">
        <w:rPr>
          <w:szCs w:val="20"/>
        </w:rPr>
        <w:t>(s)</w:t>
      </w:r>
      <w:r w:rsidRPr="00AD1354">
        <w:rPr>
          <w:szCs w:val="20"/>
        </w:rPr>
        <w:t xml:space="preserve"> t.b.v. </w:t>
      </w:r>
      <w:r w:rsidR="007312C3">
        <w:rPr>
          <w:szCs w:val="20"/>
        </w:rPr>
        <w:t>gebruikersprofiel</w:t>
      </w:r>
      <w:r w:rsidR="005A7BD0">
        <w:rPr>
          <w:szCs w:val="20"/>
        </w:rPr>
        <w:t>en C3 en</w:t>
      </w:r>
      <w:r w:rsidR="007312C3">
        <w:rPr>
          <w:szCs w:val="20"/>
        </w:rPr>
        <w:t xml:space="preserve"> D</w:t>
      </w:r>
      <w:r w:rsidRPr="00AD1354">
        <w:rPr>
          <w:szCs w:val="20"/>
        </w:rPr>
        <w:t xml:space="preserve">. Minimaal alle door Opdrachtgever geëiste functionaliteiten zoals weergegeven in bijlage </w:t>
      </w:r>
      <w:r w:rsidR="0022048E">
        <w:rPr>
          <w:szCs w:val="20"/>
        </w:rPr>
        <w:t xml:space="preserve">B worden </w:t>
      </w:r>
      <w:r w:rsidRPr="00AD1354">
        <w:rPr>
          <w:szCs w:val="20"/>
        </w:rPr>
        <w:t>in de demo aangetoond</w:t>
      </w:r>
      <w:r w:rsidR="0022048E">
        <w:rPr>
          <w:szCs w:val="20"/>
        </w:rPr>
        <w:t xml:space="preserve">. </w:t>
      </w:r>
      <w:r w:rsidRPr="00AD1354">
        <w:rPr>
          <w:szCs w:val="20"/>
        </w:rPr>
        <w:t xml:space="preserve"> Aanvullend kunnen </w:t>
      </w:r>
      <w:r w:rsidR="0022048E">
        <w:rPr>
          <w:szCs w:val="20"/>
        </w:rPr>
        <w:t xml:space="preserve">een aantal gebruikers van gebruikersprofiel D </w:t>
      </w:r>
      <w:r w:rsidRPr="00AD1354">
        <w:rPr>
          <w:szCs w:val="20"/>
        </w:rPr>
        <w:t>zelf ‘aan de knoppen’</w:t>
      </w:r>
      <w:r w:rsidR="00056291">
        <w:rPr>
          <w:szCs w:val="20"/>
        </w:rPr>
        <w:t xml:space="preserve"> om te beoordelen of voldoende aansluiting worden gevonden op het </w:t>
      </w:r>
      <w:r w:rsidR="00056291" w:rsidRPr="00136C05">
        <w:rPr>
          <w:szCs w:val="20"/>
        </w:rPr>
        <w:t>aspect gebruikerstevredenheid</w:t>
      </w:r>
      <w:r w:rsidRPr="00136C05">
        <w:rPr>
          <w:szCs w:val="20"/>
        </w:rPr>
        <w:t xml:space="preserve">. </w:t>
      </w:r>
      <w:r w:rsidR="0049769E" w:rsidRPr="00136C05">
        <w:rPr>
          <w:szCs w:val="20"/>
        </w:rPr>
        <w:t xml:space="preserve">Opdrachtgever beoordeelt de </w:t>
      </w:r>
      <w:r w:rsidR="00056291" w:rsidRPr="00136C05">
        <w:rPr>
          <w:szCs w:val="20"/>
        </w:rPr>
        <w:t xml:space="preserve">gebruikerstevredenheid </w:t>
      </w:r>
      <w:r w:rsidR="0049769E" w:rsidRPr="00136C05">
        <w:rPr>
          <w:szCs w:val="20"/>
        </w:rPr>
        <w:t xml:space="preserve">op basis van onderstaande </w:t>
      </w:r>
      <w:r w:rsidR="00056291" w:rsidRPr="00136C05">
        <w:rPr>
          <w:szCs w:val="20"/>
        </w:rPr>
        <w:t>criteria</w:t>
      </w:r>
      <w:r w:rsidR="0049769E" w:rsidRPr="00136C05">
        <w:rPr>
          <w:szCs w:val="20"/>
        </w:rPr>
        <w:t>:</w:t>
      </w:r>
    </w:p>
    <w:p w14:paraId="4CE06EE1" w14:textId="21396485" w:rsidR="0049769E" w:rsidRPr="00136C05" w:rsidRDefault="0049769E" w:rsidP="00CE1722">
      <w:pPr>
        <w:pStyle w:val="Lijstalinea"/>
        <w:numPr>
          <w:ilvl w:val="0"/>
          <w:numId w:val="5"/>
        </w:numPr>
        <w:spacing w:line="276" w:lineRule="auto"/>
        <w:contextualSpacing/>
        <w:rPr>
          <w:szCs w:val="20"/>
        </w:rPr>
      </w:pPr>
      <w:r w:rsidRPr="00136C05">
        <w:rPr>
          <w:szCs w:val="20"/>
        </w:rPr>
        <w:t>Intuïtief voor gebruikers</w:t>
      </w:r>
    </w:p>
    <w:p w14:paraId="590A9583" w14:textId="2FADDDC7" w:rsidR="0049769E" w:rsidRPr="00136C05" w:rsidRDefault="0049769E" w:rsidP="00CE1722">
      <w:pPr>
        <w:pStyle w:val="Lijstalinea"/>
        <w:numPr>
          <w:ilvl w:val="0"/>
          <w:numId w:val="5"/>
        </w:numPr>
        <w:spacing w:line="276" w:lineRule="auto"/>
        <w:contextualSpacing/>
        <w:rPr>
          <w:szCs w:val="20"/>
        </w:rPr>
      </w:pPr>
      <w:r w:rsidRPr="00136C05">
        <w:rPr>
          <w:szCs w:val="20"/>
        </w:rPr>
        <w:t>Eenvoudig in gebruik</w:t>
      </w:r>
    </w:p>
    <w:p w14:paraId="0616B263" w14:textId="4314549F" w:rsidR="0049769E" w:rsidRDefault="0049769E" w:rsidP="00CE1722">
      <w:pPr>
        <w:pStyle w:val="Lijstalinea"/>
        <w:numPr>
          <w:ilvl w:val="0"/>
          <w:numId w:val="5"/>
        </w:numPr>
        <w:spacing w:line="276" w:lineRule="auto"/>
        <w:contextualSpacing/>
        <w:rPr>
          <w:szCs w:val="20"/>
        </w:rPr>
      </w:pPr>
      <w:r w:rsidRPr="00136C05">
        <w:rPr>
          <w:szCs w:val="20"/>
        </w:rPr>
        <w:t>Voldoet aan de gestelde eisen</w:t>
      </w:r>
      <w:r w:rsidR="00CE1722">
        <w:rPr>
          <w:szCs w:val="20"/>
        </w:rPr>
        <w:t>, waaronder de gevraagde rapportages</w:t>
      </w:r>
      <w:r w:rsidRPr="00136C05">
        <w:rPr>
          <w:szCs w:val="20"/>
        </w:rPr>
        <w:t xml:space="preserve"> (knock-out)</w:t>
      </w:r>
    </w:p>
    <w:p w14:paraId="2FC633BE" w14:textId="1264A775" w:rsidR="0049769E" w:rsidRPr="00136C05" w:rsidRDefault="0049769E" w:rsidP="00CE1722">
      <w:pPr>
        <w:pStyle w:val="Lijstalinea"/>
        <w:numPr>
          <w:ilvl w:val="0"/>
          <w:numId w:val="5"/>
        </w:numPr>
        <w:spacing w:line="276" w:lineRule="auto"/>
        <w:contextualSpacing/>
        <w:rPr>
          <w:szCs w:val="20"/>
        </w:rPr>
      </w:pPr>
      <w:r w:rsidRPr="00136C05">
        <w:rPr>
          <w:szCs w:val="20"/>
        </w:rPr>
        <w:t>Sluit aan op de aanvullende wensen (wens, geen knock-out)</w:t>
      </w:r>
    </w:p>
    <w:p w14:paraId="5249BDBD" w14:textId="77777777" w:rsidR="00056291" w:rsidRPr="00EE1880" w:rsidRDefault="00056291" w:rsidP="00CE1722">
      <w:pPr>
        <w:spacing w:line="276" w:lineRule="auto"/>
        <w:rPr>
          <w:sz w:val="12"/>
          <w:szCs w:val="12"/>
        </w:rPr>
      </w:pPr>
    </w:p>
    <w:p w14:paraId="473D4F60" w14:textId="7760A93F" w:rsidR="00AD1354" w:rsidRDefault="00056291" w:rsidP="00CE1722">
      <w:pPr>
        <w:spacing w:line="276" w:lineRule="auto"/>
        <w:rPr>
          <w:szCs w:val="20"/>
        </w:rPr>
      </w:pPr>
      <w:r w:rsidRPr="00136C05">
        <w:rPr>
          <w:szCs w:val="20"/>
        </w:rPr>
        <w:t>Indien de applicatie onvoldoende aansluit stelt Inschrijver conform de gestelde eis een alternatief</w:t>
      </w:r>
      <w:r w:rsidRPr="00AD1354">
        <w:rPr>
          <w:szCs w:val="20"/>
        </w:rPr>
        <w:t xml:space="preserve"> beschikbaar die vervolgens wordt getoetst.</w:t>
      </w:r>
    </w:p>
    <w:p w14:paraId="1A523F4C" w14:textId="77777777" w:rsidR="000D05D6" w:rsidRPr="009703A7" w:rsidRDefault="000D05D6" w:rsidP="00F91299">
      <w:pPr>
        <w:rPr>
          <w:szCs w:val="20"/>
        </w:rPr>
      </w:pPr>
    </w:p>
    <w:p w14:paraId="13156CDC" w14:textId="3C18DC02" w:rsidR="00AD1354" w:rsidRPr="00D73326" w:rsidRDefault="00AD1354" w:rsidP="00CE1722">
      <w:pPr>
        <w:pStyle w:val="Lijstalinea"/>
        <w:numPr>
          <w:ilvl w:val="0"/>
          <w:numId w:val="20"/>
        </w:numPr>
        <w:spacing w:after="0" w:line="276" w:lineRule="auto"/>
        <w:contextualSpacing/>
        <w:rPr>
          <w:szCs w:val="20"/>
          <w:u w:val="single"/>
        </w:rPr>
      </w:pPr>
      <w:proofErr w:type="spellStart"/>
      <w:r w:rsidRPr="00D73326">
        <w:rPr>
          <w:szCs w:val="20"/>
          <w:u w:val="single"/>
        </w:rPr>
        <w:t>Webbased</w:t>
      </w:r>
      <w:proofErr w:type="spellEnd"/>
      <w:r w:rsidRPr="00D73326">
        <w:rPr>
          <w:szCs w:val="20"/>
          <w:u w:val="single"/>
        </w:rPr>
        <w:t xml:space="preserve"> beheerportal</w:t>
      </w:r>
      <w:r w:rsidR="00B43D4A" w:rsidRPr="00D73326">
        <w:rPr>
          <w:szCs w:val="20"/>
          <w:u w:val="single"/>
        </w:rPr>
        <w:t xml:space="preserve"> (demo)</w:t>
      </w:r>
    </w:p>
    <w:p w14:paraId="37FDDCFC" w14:textId="77777777" w:rsidR="00AD1354" w:rsidRDefault="00AD1354" w:rsidP="00CE1722">
      <w:pPr>
        <w:spacing w:line="276" w:lineRule="auto"/>
        <w:rPr>
          <w:szCs w:val="20"/>
        </w:rPr>
      </w:pPr>
      <w:r w:rsidRPr="00AD1354">
        <w:rPr>
          <w:szCs w:val="20"/>
        </w:rPr>
        <w:t xml:space="preserve">Inschrijver geeft een inhoudelijke demo van de </w:t>
      </w:r>
      <w:proofErr w:type="spellStart"/>
      <w:r w:rsidRPr="00AD1354">
        <w:rPr>
          <w:szCs w:val="20"/>
        </w:rPr>
        <w:t>webbased</w:t>
      </w:r>
      <w:proofErr w:type="spellEnd"/>
      <w:r w:rsidRPr="00AD1354">
        <w:rPr>
          <w:szCs w:val="20"/>
        </w:rPr>
        <w:t xml:space="preserve"> beheerportal en alle functionaliteit. Minimaal alle door Opdrachtgever geëiste functionaliteiten en rapportages moeten in de demo aangetoond worden. </w:t>
      </w:r>
    </w:p>
    <w:p w14:paraId="3DDA396B" w14:textId="77777777" w:rsidR="00B43D4A" w:rsidRPr="00F91299" w:rsidRDefault="00B43D4A" w:rsidP="00F91299">
      <w:pPr>
        <w:rPr>
          <w:sz w:val="18"/>
          <w:szCs w:val="18"/>
        </w:rPr>
      </w:pPr>
    </w:p>
    <w:sectPr w:rsidR="00B43D4A" w:rsidRPr="00F91299" w:rsidSect="00C5675A">
      <w:pgSz w:w="11906" w:h="16838"/>
      <w:pgMar w:top="1985" w:right="1418" w:bottom="1276" w:left="1418" w:header="709"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5A846" w14:textId="77777777" w:rsidR="004F720D" w:rsidRDefault="004F720D" w:rsidP="00424648">
      <w:pPr>
        <w:spacing w:line="240" w:lineRule="auto"/>
      </w:pPr>
      <w:r>
        <w:separator/>
      </w:r>
    </w:p>
  </w:endnote>
  <w:endnote w:type="continuationSeparator" w:id="0">
    <w:p w14:paraId="16A8E5CB" w14:textId="77777777" w:rsidR="004F720D" w:rsidRDefault="004F720D" w:rsidP="00424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004297"/>
      <w:docPartObj>
        <w:docPartGallery w:val="Page Numbers (Bottom of Page)"/>
        <w:docPartUnique/>
      </w:docPartObj>
    </w:sdtPr>
    <w:sdtEndPr>
      <w:rPr>
        <w:b/>
        <w:bCs/>
        <w:sz w:val="24"/>
      </w:rPr>
    </w:sdtEndPr>
    <w:sdtContent>
      <w:p w14:paraId="0192FD74" w14:textId="161B5EBA" w:rsidR="00A9473D" w:rsidRPr="00A9473D" w:rsidRDefault="00A9473D">
        <w:pPr>
          <w:pStyle w:val="Voettekst"/>
          <w:jc w:val="right"/>
          <w:rPr>
            <w:b/>
            <w:bCs/>
            <w:sz w:val="24"/>
          </w:rPr>
        </w:pPr>
        <w:r w:rsidRPr="00A9473D">
          <w:rPr>
            <w:b/>
            <w:bCs/>
            <w:sz w:val="24"/>
          </w:rPr>
          <w:fldChar w:fldCharType="begin"/>
        </w:r>
        <w:r w:rsidRPr="00A9473D">
          <w:rPr>
            <w:b/>
            <w:bCs/>
            <w:sz w:val="24"/>
          </w:rPr>
          <w:instrText>PAGE   \* MERGEFORMAT</w:instrText>
        </w:r>
        <w:r w:rsidRPr="00A9473D">
          <w:rPr>
            <w:b/>
            <w:bCs/>
            <w:sz w:val="24"/>
          </w:rPr>
          <w:fldChar w:fldCharType="separate"/>
        </w:r>
        <w:r w:rsidRPr="00A9473D">
          <w:rPr>
            <w:b/>
            <w:bCs/>
            <w:sz w:val="24"/>
          </w:rPr>
          <w:t>2</w:t>
        </w:r>
        <w:r w:rsidRPr="00A9473D">
          <w:rPr>
            <w:b/>
            <w:bCs/>
            <w:sz w:val="24"/>
          </w:rPr>
          <w:fldChar w:fldCharType="end"/>
        </w:r>
      </w:p>
    </w:sdtContent>
  </w:sdt>
  <w:p w14:paraId="77DFE2F1" w14:textId="77777777" w:rsidR="0083017A" w:rsidRDefault="008301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08C58" w14:textId="77777777" w:rsidR="004F720D" w:rsidRDefault="004F720D" w:rsidP="00424648">
      <w:pPr>
        <w:spacing w:line="240" w:lineRule="auto"/>
      </w:pPr>
      <w:r>
        <w:separator/>
      </w:r>
    </w:p>
  </w:footnote>
  <w:footnote w:type="continuationSeparator" w:id="0">
    <w:p w14:paraId="5B2E0D0B" w14:textId="77777777" w:rsidR="004F720D" w:rsidRDefault="004F720D" w:rsidP="004246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1B53" w14:textId="77777777" w:rsidR="004C2ECC" w:rsidRDefault="004C2ECC" w:rsidP="00A4355B">
    <w:pPr>
      <w:pStyle w:val="Koptekst"/>
      <w:tabs>
        <w:tab w:val="clear" w:pos="4536"/>
        <w:tab w:val="left" w:pos="284"/>
        <w:tab w:val="left" w:pos="5103"/>
      </w:tabs>
    </w:pPr>
  </w:p>
  <w:p w14:paraId="7FC10055" w14:textId="2A3962D7" w:rsidR="0083017A" w:rsidRDefault="0083017A" w:rsidP="00A4355B">
    <w:pPr>
      <w:pStyle w:val="Koptekst"/>
      <w:tabs>
        <w:tab w:val="clear" w:pos="4536"/>
        <w:tab w:val="left" w:pos="284"/>
        <w:tab w:val="left" w:pos="5103"/>
      </w:tabs>
    </w:pPr>
    <w:r>
      <w:rPr>
        <w:noProof/>
      </w:rPr>
      <w:drawing>
        <wp:anchor distT="0" distB="0" distL="114300" distR="114300" simplePos="0" relativeHeight="251658240" behindDoc="0" locked="0" layoutInCell="1" allowOverlap="1" wp14:anchorId="1B076C7E" wp14:editId="06D9D5C0">
          <wp:simplePos x="0" y="0"/>
          <wp:positionH relativeFrom="margin">
            <wp:posOffset>3090097</wp:posOffset>
          </wp:positionH>
          <wp:positionV relativeFrom="paragraph">
            <wp:posOffset>84306</wp:posOffset>
          </wp:positionV>
          <wp:extent cx="2131060" cy="675005"/>
          <wp:effectExtent l="0" t="0" r="0" b="0"/>
          <wp:wrapSquare wrapText="bothSides"/>
          <wp:docPr id="437132537" name="Afbeelding 1" descr="Logo Hoogheemraadschap van Schieland en de Krimpenerwaard">
            <a:extLst xmlns:a="http://schemas.openxmlformats.org/drawingml/2006/main">
              <a:ext uri="{FF2B5EF4-FFF2-40B4-BE49-F238E27FC236}">
                <a16:creationId xmlns:a16="http://schemas.microsoft.com/office/drawing/2014/main" id="{B9C5318A-8219-42B3-8C60-746FE8179F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oogheemraadschap van Schieland en de Krimpenerwaar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1060" cy="67500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noProof/>
      </w:rPr>
      <w:drawing>
        <wp:inline distT="0" distB="0" distL="0" distR="0" wp14:anchorId="6DE9CE29" wp14:editId="3D96E990">
          <wp:extent cx="1917700" cy="635585"/>
          <wp:effectExtent l="0" t="0" r="6350" b="0"/>
          <wp:docPr id="544381659" name="Afbeelding 544381659" descr="Afbeeldingsresultaat voor hoogheemraadschap rijnland logo">
            <a:extLst xmlns:a="http://schemas.openxmlformats.org/drawingml/2006/main">
              <a:ext uri="{FF2B5EF4-FFF2-40B4-BE49-F238E27FC236}">
                <a16:creationId xmlns:a16="http://schemas.microsoft.com/office/drawing/2014/main" id="{A28D02A6-F2FA-4508-9723-1594A4FB87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hoogheemraadschap rijnland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8673" cy="645850"/>
                  </a:xfrm>
                  <a:prstGeom prst="rect">
                    <a:avLst/>
                  </a:prstGeom>
                  <a:noFill/>
                  <a:ln>
                    <a:noFill/>
                  </a:ln>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67.4pt" o:bullet="t">
        <v:imagedata r:id="rId1" o:title="Logo oldambt"/>
      </v:shape>
    </w:pict>
  </w:numPicBullet>
  <w:abstractNum w:abstractNumId="0" w15:restartNumberingAfterBreak="0">
    <w:nsid w:val="FFFFFF89"/>
    <w:multiLevelType w:val="singleLevel"/>
    <w:tmpl w:val="46B60F4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CD3221"/>
    <w:multiLevelType w:val="hybridMultilevel"/>
    <w:tmpl w:val="A6A24446"/>
    <w:lvl w:ilvl="0" w:tplc="C6EAA718">
      <w:start w:val="1"/>
      <w:numFmt w:val="bullet"/>
      <w:lvlText w:val=""/>
      <w:lvlJc w:val="left"/>
      <w:pPr>
        <w:ind w:left="1040" w:hanging="360"/>
      </w:pPr>
      <w:rPr>
        <w:rFonts w:ascii="Symbol" w:hAnsi="Symbol"/>
      </w:rPr>
    </w:lvl>
    <w:lvl w:ilvl="1" w:tplc="C64AA426">
      <w:start w:val="1"/>
      <w:numFmt w:val="bullet"/>
      <w:lvlText w:val=""/>
      <w:lvlJc w:val="left"/>
      <w:pPr>
        <w:ind w:left="1040" w:hanging="360"/>
      </w:pPr>
      <w:rPr>
        <w:rFonts w:ascii="Symbol" w:hAnsi="Symbol"/>
      </w:rPr>
    </w:lvl>
    <w:lvl w:ilvl="2" w:tplc="F51AA3D4">
      <w:start w:val="1"/>
      <w:numFmt w:val="bullet"/>
      <w:lvlText w:val=""/>
      <w:lvlJc w:val="left"/>
      <w:pPr>
        <w:ind w:left="1040" w:hanging="360"/>
      </w:pPr>
      <w:rPr>
        <w:rFonts w:ascii="Symbol" w:hAnsi="Symbol"/>
      </w:rPr>
    </w:lvl>
    <w:lvl w:ilvl="3" w:tplc="981618CA">
      <w:start w:val="1"/>
      <w:numFmt w:val="bullet"/>
      <w:lvlText w:val=""/>
      <w:lvlJc w:val="left"/>
      <w:pPr>
        <w:ind w:left="1040" w:hanging="360"/>
      </w:pPr>
      <w:rPr>
        <w:rFonts w:ascii="Symbol" w:hAnsi="Symbol"/>
      </w:rPr>
    </w:lvl>
    <w:lvl w:ilvl="4" w:tplc="5D0ADFAE">
      <w:start w:val="1"/>
      <w:numFmt w:val="bullet"/>
      <w:lvlText w:val=""/>
      <w:lvlJc w:val="left"/>
      <w:pPr>
        <w:ind w:left="1040" w:hanging="360"/>
      </w:pPr>
      <w:rPr>
        <w:rFonts w:ascii="Symbol" w:hAnsi="Symbol"/>
      </w:rPr>
    </w:lvl>
    <w:lvl w:ilvl="5" w:tplc="B4DC05DE">
      <w:start w:val="1"/>
      <w:numFmt w:val="bullet"/>
      <w:lvlText w:val=""/>
      <w:lvlJc w:val="left"/>
      <w:pPr>
        <w:ind w:left="1040" w:hanging="360"/>
      </w:pPr>
      <w:rPr>
        <w:rFonts w:ascii="Symbol" w:hAnsi="Symbol"/>
      </w:rPr>
    </w:lvl>
    <w:lvl w:ilvl="6" w:tplc="9788A080">
      <w:start w:val="1"/>
      <w:numFmt w:val="bullet"/>
      <w:lvlText w:val=""/>
      <w:lvlJc w:val="left"/>
      <w:pPr>
        <w:ind w:left="1040" w:hanging="360"/>
      </w:pPr>
      <w:rPr>
        <w:rFonts w:ascii="Symbol" w:hAnsi="Symbol"/>
      </w:rPr>
    </w:lvl>
    <w:lvl w:ilvl="7" w:tplc="C1DEDC06">
      <w:start w:val="1"/>
      <w:numFmt w:val="bullet"/>
      <w:lvlText w:val=""/>
      <w:lvlJc w:val="left"/>
      <w:pPr>
        <w:ind w:left="1040" w:hanging="360"/>
      </w:pPr>
      <w:rPr>
        <w:rFonts w:ascii="Symbol" w:hAnsi="Symbol"/>
      </w:rPr>
    </w:lvl>
    <w:lvl w:ilvl="8" w:tplc="80DA9EDA">
      <w:start w:val="1"/>
      <w:numFmt w:val="bullet"/>
      <w:lvlText w:val=""/>
      <w:lvlJc w:val="left"/>
      <w:pPr>
        <w:ind w:left="1040" w:hanging="360"/>
      </w:pPr>
      <w:rPr>
        <w:rFonts w:ascii="Symbol" w:hAnsi="Symbol"/>
      </w:rPr>
    </w:lvl>
  </w:abstractNum>
  <w:abstractNum w:abstractNumId="2" w15:restartNumberingAfterBreak="0">
    <w:nsid w:val="04C359C3"/>
    <w:multiLevelType w:val="hybridMultilevel"/>
    <w:tmpl w:val="4E78D95C"/>
    <w:lvl w:ilvl="0" w:tplc="1F42A0F0">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B47A8"/>
    <w:multiLevelType w:val="hybridMultilevel"/>
    <w:tmpl w:val="6B40D9A8"/>
    <w:lvl w:ilvl="0" w:tplc="A83805E0">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EB5488"/>
    <w:multiLevelType w:val="hybridMultilevel"/>
    <w:tmpl w:val="EA2418CA"/>
    <w:lvl w:ilvl="0" w:tplc="CDC48266">
      <w:start w:val="1"/>
      <w:numFmt w:val="bullet"/>
      <w:lvlText w:val=""/>
      <w:lvlPicBulletId w:val="0"/>
      <w:lvlJc w:val="left"/>
      <w:pPr>
        <w:ind w:left="360" w:hanging="360"/>
      </w:pPr>
      <w:rPr>
        <w:rFonts w:ascii="Symbol" w:hAnsi="Symbol" w:hint="default"/>
        <w:color w:val="auto"/>
      </w:rPr>
    </w:lvl>
    <w:lvl w:ilvl="1" w:tplc="14AEA8C6">
      <w:start w:val="3"/>
      <w:numFmt w:val="bullet"/>
      <w:lvlText w:val="-"/>
      <w:lvlJc w:val="left"/>
      <w:pPr>
        <w:ind w:left="1080" w:hanging="36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B4B7A95"/>
    <w:multiLevelType w:val="hybridMultilevel"/>
    <w:tmpl w:val="33465598"/>
    <w:lvl w:ilvl="0" w:tplc="CDC48266">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BFE4CE1"/>
    <w:multiLevelType w:val="hybridMultilevel"/>
    <w:tmpl w:val="6D20E55A"/>
    <w:lvl w:ilvl="0" w:tplc="4BF41DB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CD6399"/>
    <w:multiLevelType w:val="hybridMultilevel"/>
    <w:tmpl w:val="844E4E1A"/>
    <w:lvl w:ilvl="0" w:tplc="D0F84E9A">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167C4CDB"/>
    <w:multiLevelType w:val="hybridMultilevel"/>
    <w:tmpl w:val="417474BC"/>
    <w:lvl w:ilvl="0" w:tplc="88D840B6">
      <w:start w:val="20"/>
      <w:numFmt w:val="bullet"/>
      <w:lvlText w:val="-"/>
      <w:lvlJc w:val="left"/>
      <w:pPr>
        <w:tabs>
          <w:tab w:val="num" w:pos="358"/>
        </w:tabs>
        <w:ind w:left="358" w:hanging="360"/>
      </w:pPr>
      <w:rPr>
        <w:rFonts w:ascii="Trebuchet MS" w:eastAsia="Times New Roman" w:hAnsi="Trebuchet MS"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1B56B3"/>
    <w:multiLevelType w:val="hybridMultilevel"/>
    <w:tmpl w:val="A6D27122"/>
    <w:lvl w:ilvl="0" w:tplc="0413000F">
      <w:start w:val="1"/>
      <w:numFmt w:val="decimal"/>
      <w:lvlText w:val="%1."/>
      <w:lvlJc w:val="left"/>
      <w:pPr>
        <w:ind w:left="361" w:hanging="360"/>
      </w:pPr>
    </w:lvl>
    <w:lvl w:ilvl="1" w:tplc="04130019">
      <w:start w:val="1"/>
      <w:numFmt w:val="lowerLetter"/>
      <w:lvlText w:val="%2."/>
      <w:lvlJc w:val="left"/>
      <w:pPr>
        <w:ind w:left="1081" w:hanging="360"/>
      </w:pPr>
    </w:lvl>
    <w:lvl w:ilvl="2" w:tplc="0413001B" w:tentative="1">
      <w:start w:val="1"/>
      <w:numFmt w:val="lowerRoman"/>
      <w:lvlText w:val="%3."/>
      <w:lvlJc w:val="right"/>
      <w:pPr>
        <w:ind w:left="1801" w:hanging="180"/>
      </w:pPr>
    </w:lvl>
    <w:lvl w:ilvl="3" w:tplc="0413000F" w:tentative="1">
      <w:start w:val="1"/>
      <w:numFmt w:val="decimal"/>
      <w:lvlText w:val="%4."/>
      <w:lvlJc w:val="left"/>
      <w:pPr>
        <w:ind w:left="2521" w:hanging="360"/>
      </w:pPr>
    </w:lvl>
    <w:lvl w:ilvl="4" w:tplc="04130019" w:tentative="1">
      <w:start w:val="1"/>
      <w:numFmt w:val="lowerLetter"/>
      <w:lvlText w:val="%5."/>
      <w:lvlJc w:val="left"/>
      <w:pPr>
        <w:ind w:left="3241" w:hanging="360"/>
      </w:pPr>
    </w:lvl>
    <w:lvl w:ilvl="5" w:tplc="0413001B" w:tentative="1">
      <w:start w:val="1"/>
      <w:numFmt w:val="lowerRoman"/>
      <w:lvlText w:val="%6."/>
      <w:lvlJc w:val="right"/>
      <w:pPr>
        <w:ind w:left="3961" w:hanging="180"/>
      </w:pPr>
    </w:lvl>
    <w:lvl w:ilvl="6" w:tplc="0413000F" w:tentative="1">
      <w:start w:val="1"/>
      <w:numFmt w:val="decimal"/>
      <w:lvlText w:val="%7."/>
      <w:lvlJc w:val="left"/>
      <w:pPr>
        <w:ind w:left="4681" w:hanging="360"/>
      </w:pPr>
    </w:lvl>
    <w:lvl w:ilvl="7" w:tplc="04130019" w:tentative="1">
      <w:start w:val="1"/>
      <w:numFmt w:val="lowerLetter"/>
      <w:lvlText w:val="%8."/>
      <w:lvlJc w:val="left"/>
      <w:pPr>
        <w:ind w:left="5401" w:hanging="360"/>
      </w:pPr>
    </w:lvl>
    <w:lvl w:ilvl="8" w:tplc="0413001B" w:tentative="1">
      <w:start w:val="1"/>
      <w:numFmt w:val="lowerRoman"/>
      <w:lvlText w:val="%9."/>
      <w:lvlJc w:val="right"/>
      <w:pPr>
        <w:ind w:left="6121" w:hanging="180"/>
      </w:pPr>
    </w:lvl>
  </w:abstractNum>
  <w:abstractNum w:abstractNumId="10" w15:restartNumberingAfterBreak="0">
    <w:nsid w:val="280E5DAE"/>
    <w:multiLevelType w:val="hybridMultilevel"/>
    <w:tmpl w:val="2E04B0B8"/>
    <w:lvl w:ilvl="0" w:tplc="88D840B6">
      <w:start w:val="20"/>
      <w:numFmt w:val="bullet"/>
      <w:lvlText w:val="-"/>
      <w:lvlJc w:val="left"/>
      <w:pPr>
        <w:tabs>
          <w:tab w:val="num" w:pos="360"/>
        </w:tabs>
        <w:ind w:left="360" w:hanging="360"/>
      </w:pPr>
      <w:rPr>
        <w:rFonts w:ascii="Trebuchet MS" w:eastAsia="Times New Roman" w:hAnsi="Trebuchet MS" w:cs="Arial" w:hint="default"/>
      </w:rPr>
    </w:lvl>
    <w:lvl w:ilvl="1" w:tplc="9238EE66">
      <w:numFmt w:val="bullet"/>
      <w:lvlText w:val="-"/>
      <w:lvlJc w:val="left"/>
      <w:pPr>
        <w:tabs>
          <w:tab w:val="num" w:pos="1442"/>
        </w:tabs>
        <w:ind w:left="1442" w:hanging="360"/>
      </w:pPr>
      <w:rPr>
        <w:rFonts w:hint="default"/>
      </w:rPr>
    </w:lvl>
    <w:lvl w:ilvl="2" w:tplc="04130005" w:tentative="1">
      <w:start w:val="1"/>
      <w:numFmt w:val="bullet"/>
      <w:lvlText w:val=""/>
      <w:lvlJc w:val="left"/>
      <w:pPr>
        <w:tabs>
          <w:tab w:val="num" w:pos="2162"/>
        </w:tabs>
        <w:ind w:left="2162" w:hanging="360"/>
      </w:pPr>
      <w:rPr>
        <w:rFonts w:ascii="Wingdings" w:hAnsi="Wingdings" w:hint="default"/>
      </w:rPr>
    </w:lvl>
    <w:lvl w:ilvl="3" w:tplc="04130001" w:tentative="1">
      <w:start w:val="1"/>
      <w:numFmt w:val="bullet"/>
      <w:lvlText w:val=""/>
      <w:lvlJc w:val="left"/>
      <w:pPr>
        <w:tabs>
          <w:tab w:val="num" w:pos="2882"/>
        </w:tabs>
        <w:ind w:left="2882" w:hanging="360"/>
      </w:pPr>
      <w:rPr>
        <w:rFonts w:ascii="Symbol" w:hAnsi="Symbol" w:hint="default"/>
      </w:rPr>
    </w:lvl>
    <w:lvl w:ilvl="4" w:tplc="04130003" w:tentative="1">
      <w:start w:val="1"/>
      <w:numFmt w:val="bullet"/>
      <w:lvlText w:val="o"/>
      <w:lvlJc w:val="left"/>
      <w:pPr>
        <w:tabs>
          <w:tab w:val="num" w:pos="3602"/>
        </w:tabs>
        <w:ind w:left="3602" w:hanging="360"/>
      </w:pPr>
      <w:rPr>
        <w:rFonts w:ascii="Courier New" w:hAnsi="Courier New" w:cs="Courier New" w:hint="default"/>
      </w:rPr>
    </w:lvl>
    <w:lvl w:ilvl="5" w:tplc="04130005" w:tentative="1">
      <w:start w:val="1"/>
      <w:numFmt w:val="bullet"/>
      <w:lvlText w:val=""/>
      <w:lvlJc w:val="left"/>
      <w:pPr>
        <w:tabs>
          <w:tab w:val="num" w:pos="4322"/>
        </w:tabs>
        <w:ind w:left="4322" w:hanging="360"/>
      </w:pPr>
      <w:rPr>
        <w:rFonts w:ascii="Wingdings" w:hAnsi="Wingdings" w:hint="default"/>
      </w:rPr>
    </w:lvl>
    <w:lvl w:ilvl="6" w:tplc="04130001" w:tentative="1">
      <w:start w:val="1"/>
      <w:numFmt w:val="bullet"/>
      <w:lvlText w:val=""/>
      <w:lvlJc w:val="left"/>
      <w:pPr>
        <w:tabs>
          <w:tab w:val="num" w:pos="5042"/>
        </w:tabs>
        <w:ind w:left="5042" w:hanging="360"/>
      </w:pPr>
      <w:rPr>
        <w:rFonts w:ascii="Symbol" w:hAnsi="Symbol" w:hint="default"/>
      </w:rPr>
    </w:lvl>
    <w:lvl w:ilvl="7" w:tplc="04130003" w:tentative="1">
      <w:start w:val="1"/>
      <w:numFmt w:val="bullet"/>
      <w:lvlText w:val="o"/>
      <w:lvlJc w:val="left"/>
      <w:pPr>
        <w:tabs>
          <w:tab w:val="num" w:pos="5762"/>
        </w:tabs>
        <w:ind w:left="5762" w:hanging="360"/>
      </w:pPr>
      <w:rPr>
        <w:rFonts w:ascii="Courier New" w:hAnsi="Courier New" w:cs="Courier New" w:hint="default"/>
      </w:rPr>
    </w:lvl>
    <w:lvl w:ilvl="8" w:tplc="04130005" w:tentative="1">
      <w:start w:val="1"/>
      <w:numFmt w:val="bullet"/>
      <w:lvlText w:val=""/>
      <w:lvlJc w:val="left"/>
      <w:pPr>
        <w:tabs>
          <w:tab w:val="num" w:pos="6482"/>
        </w:tabs>
        <w:ind w:left="6482" w:hanging="360"/>
      </w:pPr>
      <w:rPr>
        <w:rFonts w:ascii="Wingdings" w:hAnsi="Wingdings" w:hint="default"/>
      </w:rPr>
    </w:lvl>
  </w:abstractNum>
  <w:abstractNum w:abstractNumId="11" w15:restartNumberingAfterBreak="0">
    <w:nsid w:val="28EF0237"/>
    <w:multiLevelType w:val="hybridMultilevel"/>
    <w:tmpl w:val="3F40D9F4"/>
    <w:lvl w:ilvl="0" w:tplc="0413000F">
      <w:start w:val="1"/>
      <w:numFmt w:val="decimal"/>
      <w:lvlText w:val="%1."/>
      <w:lvlJc w:val="left"/>
      <w:pPr>
        <w:tabs>
          <w:tab w:val="num" w:pos="358"/>
        </w:tabs>
        <w:ind w:left="358" w:hanging="360"/>
      </w:pPr>
      <w:rPr>
        <w:rFont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A113A"/>
    <w:multiLevelType w:val="hybridMultilevel"/>
    <w:tmpl w:val="DD84AFEC"/>
    <w:lvl w:ilvl="0" w:tplc="CE18162A">
      <w:start w:val="40"/>
      <w:numFmt w:val="bullet"/>
      <w:lvlText w:val="–"/>
      <w:lvlPicBulletId w:val="0"/>
      <w:lvlJc w:val="left"/>
      <w:pPr>
        <w:ind w:left="360" w:hanging="360"/>
      </w:pPr>
      <w:rPr>
        <w:rFonts w:ascii="Trebuchet MS" w:eastAsia="Tunga" w:hAnsi="Trebuchet MS" w:cs="Tung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D4F701A"/>
    <w:multiLevelType w:val="hybridMultilevel"/>
    <w:tmpl w:val="D0DE615A"/>
    <w:lvl w:ilvl="0" w:tplc="08702A6E">
      <w:start w:val="3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2E9C658D"/>
    <w:multiLevelType w:val="hybridMultilevel"/>
    <w:tmpl w:val="31B42E14"/>
    <w:lvl w:ilvl="0" w:tplc="CE18162A">
      <w:start w:val="40"/>
      <w:numFmt w:val="bullet"/>
      <w:lvlText w:val="–"/>
      <w:lvlJc w:val="left"/>
      <w:pPr>
        <w:ind w:left="720" w:hanging="360"/>
      </w:pPr>
      <w:rPr>
        <w:rFonts w:ascii="Trebuchet MS" w:eastAsia="Tunga" w:hAnsi="Trebuchet MS"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59540DD"/>
    <w:multiLevelType w:val="hybridMultilevel"/>
    <w:tmpl w:val="4758560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2A0133"/>
    <w:multiLevelType w:val="hybridMultilevel"/>
    <w:tmpl w:val="4588F9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9010977"/>
    <w:multiLevelType w:val="hybridMultilevel"/>
    <w:tmpl w:val="70B4261C"/>
    <w:lvl w:ilvl="0" w:tplc="1F42A0F0">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8" w15:restartNumberingAfterBreak="0">
    <w:nsid w:val="3C071C12"/>
    <w:multiLevelType w:val="hybridMultilevel"/>
    <w:tmpl w:val="3BE2E052"/>
    <w:lvl w:ilvl="0" w:tplc="4BF41DB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D2B50A0"/>
    <w:multiLevelType w:val="hybridMultilevel"/>
    <w:tmpl w:val="23FCBDFA"/>
    <w:lvl w:ilvl="0" w:tplc="CE18162A">
      <w:start w:val="40"/>
      <w:numFmt w:val="bullet"/>
      <w:lvlText w:val="–"/>
      <w:lvlJc w:val="left"/>
      <w:pPr>
        <w:ind w:left="710" w:hanging="710"/>
      </w:pPr>
      <w:rPr>
        <w:rFonts w:ascii="Trebuchet MS" w:eastAsia="Tunga" w:hAnsi="Trebuchet MS" w:cs="Tung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BC46EB"/>
    <w:multiLevelType w:val="hybridMultilevel"/>
    <w:tmpl w:val="C24EC536"/>
    <w:lvl w:ilvl="0" w:tplc="CE18162A">
      <w:start w:val="40"/>
      <w:numFmt w:val="bullet"/>
      <w:lvlText w:val="–"/>
      <w:lvlPicBulletId w:val="0"/>
      <w:lvlJc w:val="left"/>
      <w:pPr>
        <w:ind w:left="360" w:hanging="360"/>
      </w:pPr>
      <w:rPr>
        <w:rFonts w:ascii="Trebuchet MS" w:eastAsia="Tunga" w:hAnsi="Trebuchet MS" w:cs="Tung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0414AA2"/>
    <w:multiLevelType w:val="hybridMultilevel"/>
    <w:tmpl w:val="18DCF604"/>
    <w:lvl w:ilvl="0" w:tplc="17463F5E">
      <w:numFmt w:val="bullet"/>
      <w:lvlText w:val="-"/>
      <w:lvlJc w:val="left"/>
      <w:pPr>
        <w:ind w:left="360" w:hanging="360"/>
      </w:pPr>
      <w:rPr>
        <w:rFonts w:ascii="Calibri" w:eastAsia="Times New Roman"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0DD2F1D"/>
    <w:multiLevelType w:val="hybridMultilevel"/>
    <w:tmpl w:val="816A452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35E38D5"/>
    <w:multiLevelType w:val="hybridMultilevel"/>
    <w:tmpl w:val="F4BA3D30"/>
    <w:lvl w:ilvl="0" w:tplc="CDC48266">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76C305C"/>
    <w:multiLevelType w:val="hybridMultilevel"/>
    <w:tmpl w:val="0552680A"/>
    <w:lvl w:ilvl="0" w:tplc="CE2A9EA8">
      <w:start w:val="1"/>
      <w:numFmt w:val="bullet"/>
      <w:lvlText w:val=""/>
      <w:lvlJc w:val="left"/>
      <w:pPr>
        <w:ind w:left="1040" w:hanging="360"/>
      </w:pPr>
      <w:rPr>
        <w:rFonts w:ascii="Symbol" w:hAnsi="Symbol"/>
      </w:rPr>
    </w:lvl>
    <w:lvl w:ilvl="1" w:tplc="0A80203C">
      <w:start w:val="1"/>
      <w:numFmt w:val="bullet"/>
      <w:lvlText w:val=""/>
      <w:lvlJc w:val="left"/>
      <w:pPr>
        <w:ind w:left="1040" w:hanging="360"/>
      </w:pPr>
      <w:rPr>
        <w:rFonts w:ascii="Symbol" w:hAnsi="Symbol"/>
      </w:rPr>
    </w:lvl>
    <w:lvl w:ilvl="2" w:tplc="F14ED9E6">
      <w:start w:val="1"/>
      <w:numFmt w:val="bullet"/>
      <w:lvlText w:val=""/>
      <w:lvlJc w:val="left"/>
      <w:pPr>
        <w:ind w:left="1040" w:hanging="360"/>
      </w:pPr>
      <w:rPr>
        <w:rFonts w:ascii="Symbol" w:hAnsi="Symbol"/>
      </w:rPr>
    </w:lvl>
    <w:lvl w:ilvl="3" w:tplc="DBC23BBA">
      <w:start w:val="1"/>
      <w:numFmt w:val="bullet"/>
      <w:lvlText w:val=""/>
      <w:lvlJc w:val="left"/>
      <w:pPr>
        <w:ind w:left="1040" w:hanging="360"/>
      </w:pPr>
      <w:rPr>
        <w:rFonts w:ascii="Symbol" w:hAnsi="Symbol"/>
      </w:rPr>
    </w:lvl>
    <w:lvl w:ilvl="4" w:tplc="A21A3BE6">
      <w:start w:val="1"/>
      <w:numFmt w:val="bullet"/>
      <w:lvlText w:val=""/>
      <w:lvlJc w:val="left"/>
      <w:pPr>
        <w:ind w:left="1040" w:hanging="360"/>
      </w:pPr>
      <w:rPr>
        <w:rFonts w:ascii="Symbol" w:hAnsi="Symbol"/>
      </w:rPr>
    </w:lvl>
    <w:lvl w:ilvl="5" w:tplc="792AA202">
      <w:start w:val="1"/>
      <w:numFmt w:val="bullet"/>
      <w:lvlText w:val=""/>
      <w:lvlJc w:val="left"/>
      <w:pPr>
        <w:ind w:left="1040" w:hanging="360"/>
      </w:pPr>
      <w:rPr>
        <w:rFonts w:ascii="Symbol" w:hAnsi="Symbol"/>
      </w:rPr>
    </w:lvl>
    <w:lvl w:ilvl="6" w:tplc="9F9827E4">
      <w:start w:val="1"/>
      <w:numFmt w:val="bullet"/>
      <w:lvlText w:val=""/>
      <w:lvlJc w:val="left"/>
      <w:pPr>
        <w:ind w:left="1040" w:hanging="360"/>
      </w:pPr>
      <w:rPr>
        <w:rFonts w:ascii="Symbol" w:hAnsi="Symbol"/>
      </w:rPr>
    </w:lvl>
    <w:lvl w:ilvl="7" w:tplc="ACAE36F0">
      <w:start w:val="1"/>
      <w:numFmt w:val="bullet"/>
      <w:lvlText w:val=""/>
      <w:lvlJc w:val="left"/>
      <w:pPr>
        <w:ind w:left="1040" w:hanging="360"/>
      </w:pPr>
      <w:rPr>
        <w:rFonts w:ascii="Symbol" w:hAnsi="Symbol"/>
      </w:rPr>
    </w:lvl>
    <w:lvl w:ilvl="8" w:tplc="12F836DE">
      <w:start w:val="1"/>
      <w:numFmt w:val="bullet"/>
      <w:lvlText w:val=""/>
      <w:lvlJc w:val="left"/>
      <w:pPr>
        <w:ind w:left="1040" w:hanging="360"/>
      </w:pPr>
      <w:rPr>
        <w:rFonts w:ascii="Symbol" w:hAnsi="Symbol"/>
      </w:rPr>
    </w:lvl>
  </w:abstractNum>
  <w:abstractNum w:abstractNumId="25" w15:restartNumberingAfterBreak="0">
    <w:nsid w:val="4E7C2903"/>
    <w:multiLevelType w:val="multilevel"/>
    <w:tmpl w:val="3D6CEAE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ECD4E90"/>
    <w:multiLevelType w:val="hybridMultilevel"/>
    <w:tmpl w:val="544073D4"/>
    <w:lvl w:ilvl="0" w:tplc="977281EC">
      <w:start w:val="1"/>
      <w:numFmt w:val="bullet"/>
      <w:pStyle w:val="Lijstalinea"/>
      <w:lvlText w:val="-"/>
      <w:lvlJc w:val="left"/>
      <w:pPr>
        <w:ind w:left="710" w:hanging="710"/>
      </w:pPr>
      <w:rPr>
        <w:rFonts w:ascii="Calibri" w:eastAsia="Times New Roman" w:hAnsi="Calibri" w:cs="Calibr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1C66F8E"/>
    <w:multiLevelType w:val="hybridMultilevel"/>
    <w:tmpl w:val="3E06E416"/>
    <w:lvl w:ilvl="0" w:tplc="977281EC">
      <w:start w:val="1"/>
      <w:numFmt w:val="bullet"/>
      <w:lvlText w:val="-"/>
      <w:lvlJc w:val="left"/>
      <w:pPr>
        <w:ind w:left="710" w:hanging="71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821E84"/>
    <w:multiLevelType w:val="hybridMultilevel"/>
    <w:tmpl w:val="5F744B6E"/>
    <w:lvl w:ilvl="0" w:tplc="1F42A0F0">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4EC7E29"/>
    <w:multiLevelType w:val="multilevel"/>
    <w:tmpl w:val="703AD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D75E7B"/>
    <w:multiLevelType w:val="hybridMultilevel"/>
    <w:tmpl w:val="E7D2018C"/>
    <w:lvl w:ilvl="0" w:tplc="FFFFFFFF">
      <w:start w:val="1"/>
      <w:numFmt w:val="bullet"/>
      <w:lvlText w:val="-"/>
      <w:lvlJc w:val="left"/>
      <w:pPr>
        <w:ind w:left="1031" w:hanging="710"/>
      </w:pPr>
      <w:rPr>
        <w:rFonts w:ascii="Calibri" w:eastAsia="Times New Roman" w:hAnsi="Calibri" w:cs="Calibri" w:hint="default"/>
      </w:rPr>
    </w:lvl>
    <w:lvl w:ilvl="1" w:tplc="04130001">
      <w:start w:val="1"/>
      <w:numFmt w:val="bullet"/>
      <w:lvlText w:val=""/>
      <w:lvlJc w:val="left"/>
      <w:pPr>
        <w:ind w:left="1401" w:hanging="360"/>
      </w:pPr>
      <w:rPr>
        <w:rFonts w:ascii="Symbol" w:hAnsi="Symbol" w:hint="default"/>
      </w:rPr>
    </w:lvl>
    <w:lvl w:ilvl="2" w:tplc="FFFFFFFF" w:tentative="1">
      <w:start w:val="1"/>
      <w:numFmt w:val="lowerRoman"/>
      <w:lvlText w:val="%3."/>
      <w:lvlJc w:val="right"/>
      <w:pPr>
        <w:ind w:left="2121" w:hanging="180"/>
      </w:pPr>
    </w:lvl>
    <w:lvl w:ilvl="3" w:tplc="FFFFFFFF" w:tentative="1">
      <w:start w:val="1"/>
      <w:numFmt w:val="decimal"/>
      <w:lvlText w:val="%4."/>
      <w:lvlJc w:val="left"/>
      <w:pPr>
        <w:ind w:left="2841" w:hanging="360"/>
      </w:pPr>
    </w:lvl>
    <w:lvl w:ilvl="4" w:tplc="FFFFFFFF" w:tentative="1">
      <w:start w:val="1"/>
      <w:numFmt w:val="lowerLetter"/>
      <w:lvlText w:val="%5."/>
      <w:lvlJc w:val="left"/>
      <w:pPr>
        <w:ind w:left="3561" w:hanging="360"/>
      </w:pPr>
    </w:lvl>
    <w:lvl w:ilvl="5" w:tplc="FFFFFFFF" w:tentative="1">
      <w:start w:val="1"/>
      <w:numFmt w:val="lowerRoman"/>
      <w:lvlText w:val="%6."/>
      <w:lvlJc w:val="right"/>
      <w:pPr>
        <w:ind w:left="4281" w:hanging="180"/>
      </w:pPr>
    </w:lvl>
    <w:lvl w:ilvl="6" w:tplc="FFFFFFFF" w:tentative="1">
      <w:start w:val="1"/>
      <w:numFmt w:val="decimal"/>
      <w:lvlText w:val="%7."/>
      <w:lvlJc w:val="left"/>
      <w:pPr>
        <w:ind w:left="5001" w:hanging="360"/>
      </w:pPr>
    </w:lvl>
    <w:lvl w:ilvl="7" w:tplc="FFFFFFFF" w:tentative="1">
      <w:start w:val="1"/>
      <w:numFmt w:val="lowerLetter"/>
      <w:lvlText w:val="%8."/>
      <w:lvlJc w:val="left"/>
      <w:pPr>
        <w:ind w:left="5721" w:hanging="360"/>
      </w:pPr>
    </w:lvl>
    <w:lvl w:ilvl="8" w:tplc="FFFFFFFF" w:tentative="1">
      <w:start w:val="1"/>
      <w:numFmt w:val="lowerRoman"/>
      <w:lvlText w:val="%9."/>
      <w:lvlJc w:val="right"/>
      <w:pPr>
        <w:ind w:left="6441" w:hanging="180"/>
      </w:pPr>
    </w:lvl>
  </w:abstractNum>
  <w:abstractNum w:abstractNumId="31" w15:restartNumberingAfterBreak="0">
    <w:nsid w:val="6A47637A"/>
    <w:multiLevelType w:val="hybridMultilevel"/>
    <w:tmpl w:val="4DB812FA"/>
    <w:lvl w:ilvl="0" w:tplc="9238EE66">
      <w:numFmt w:val="bullet"/>
      <w:lvlText w:val="-"/>
      <w:lvlJc w:val="left"/>
      <w:pPr>
        <w:tabs>
          <w:tab w:val="num" w:pos="360"/>
        </w:tabs>
        <w:ind w:left="360" w:hanging="360"/>
      </w:pPr>
    </w:lvl>
    <w:lvl w:ilvl="1" w:tplc="CE18162A">
      <w:start w:val="40"/>
      <w:numFmt w:val="bullet"/>
      <w:lvlText w:val="–"/>
      <w:lvlJc w:val="left"/>
      <w:pPr>
        <w:tabs>
          <w:tab w:val="num" w:pos="1440"/>
        </w:tabs>
        <w:ind w:left="1440" w:hanging="360"/>
      </w:pPr>
      <w:rPr>
        <w:rFonts w:ascii="Trebuchet MS" w:eastAsia="Tunga" w:hAnsi="Trebuchet MS" w:cs="Tunga"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F628B"/>
    <w:multiLevelType w:val="hybridMultilevel"/>
    <w:tmpl w:val="643494FC"/>
    <w:lvl w:ilvl="0" w:tplc="CE18162A">
      <w:start w:val="40"/>
      <w:numFmt w:val="bullet"/>
      <w:lvlText w:val="–"/>
      <w:lvlJc w:val="left"/>
      <w:pPr>
        <w:ind w:left="0" w:hanging="360"/>
      </w:pPr>
      <w:rPr>
        <w:rFonts w:ascii="Trebuchet MS" w:eastAsia="Tunga" w:hAnsi="Trebuchet MS" w:cs="Tunga" w:hint="default"/>
      </w:rPr>
    </w:lvl>
    <w:lvl w:ilvl="1" w:tplc="04130003">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num w:numId="1" w16cid:durableId="1116873490">
    <w:abstractNumId w:val="19"/>
  </w:num>
  <w:num w:numId="2" w16cid:durableId="1233078100">
    <w:abstractNumId w:val="0"/>
  </w:num>
  <w:num w:numId="3" w16cid:durableId="153229172">
    <w:abstractNumId w:val="31"/>
  </w:num>
  <w:num w:numId="4" w16cid:durableId="1576818747">
    <w:abstractNumId w:val="27"/>
  </w:num>
  <w:num w:numId="5" w16cid:durableId="1601258024">
    <w:abstractNumId w:val="28"/>
  </w:num>
  <w:num w:numId="6" w16cid:durableId="166602545">
    <w:abstractNumId w:val="14"/>
  </w:num>
  <w:num w:numId="7" w16cid:durableId="1708211550">
    <w:abstractNumId w:val="30"/>
  </w:num>
  <w:num w:numId="8" w16cid:durableId="1756315438">
    <w:abstractNumId w:val="21"/>
  </w:num>
  <w:num w:numId="9" w16cid:durableId="203717439">
    <w:abstractNumId w:val="7"/>
  </w:num>
  <w:num w:numId="10" w16cid:durableId="3320275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053600">
    <w:abstractNumId w:val="17"/>
  </w:num>
  <w:num w:numId="12" w16cid:durableId="403456394">
    <w:abstractNumId w:val="2"/>
  </w:num>
  <w:num w:numId="13" w16cid:durableId="416903317">
    <w:abstractNumId w:val="13"/>
  </w:num>
  <w:num w:numId="14" w16cid:durableId="507254627">
    <w:abstractNumId w:val="3"/>
  </w:num>
  <w:num w:numId="15" w16cid:durableId="578517577">
    <w:abstractNumId w:val="10"/>
  </w:num>
  <w:num w:numId="16" w16cid:durableId="738554798">
    <w:abstractNumId w:val="16"/>
  </w:num>
  <w:num w:numId="17" w16cid:durableId="782462845">
    <w:abstractNumId w:val="8"/>
  </w:num>
  <w:num w:numId="18" w16cid:durableId="974988868">
    <w:abstractNumId w:val="26"/>
  </w:num>
  <w:num w:numId="19" w16cid:durableId="432939434">
    <w:abstractNumId w:val="11"/>
  </w:num>
  <w:num w:numId="20" w16cid:durableId="33311281">
    <w:abstractNumId w:val="22"/>
  </w:num>
  <w:num w:numId="21" w16cid:durableId="471563022">
    <w:abstractNumId w:val="5"/>
  </w:num>
  <w:num w:numId="22" w16cid:durableId="534076619">
    <w:abstractNumId w:val="4"/>
  </w:num>
  <w:num w:numId="23" w16cid:durableId="165175991">
    <w:abstractNumId w:val="23"/>
  </w:num>
  <w:num w:numId="24" w16cid:durableId="1477069526">
    <w:abstractNumId w:val="15"/>
  </w:num>
  <w:num w:numId="25" w16cid:durableId="1333415517">
    <w:abstractNumId w:val="32"/>
  </w:num>
  <w:num w:numId="26" w16cid:durableId="423384722">
    <w:abstractNumId w:val="12"/>
  </w:num>
  <w:num w:numId="27" w16cid:durableId="1734036694">
    <w:abstractNumId w:val="20"/>
  </w:num>
  <w:num w:numId="28" w16cid:durableId="1545944141">
    <w:abstractNumId w:val="29"/>
  </w:num>
  <w:num w:numId="29" w16cid:durableId="1526478640">
    <w:abstractNumId w:val="1"/>
  </w:num>
  <w:num w:numId="30" w16cid:durableId="774594901">
    <w:abstractNumId w:val="24"/>
  </w:num>
  <w:num w:numId="31" w16cid:durableId="1246302103">
    <w:abstractNumId w:val="25"/>
  </w:num>
  <w:num w:numId="32" w16cid:durableId="217593682">
    <w:abstractNumId w:val="6"/>
  </w:num>
  <w:num w:numId="33" w16cid:durableId="1947695610">
    <w:abstractNumId w:val="18"/>
  </w:num>
  <w:num w:numId="34" w16cid:durableId="70144426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648"/>
    <w:rsid w:val="00000B36"/>
    <w:rsid w:val="000026D6"/>
    <w:rsid w:val="00004806"/>
    <w:rsid w:val="00006197"/>
    <w:rsid w:val="0000744C"/>
    <w:rsid w:val="00007C1B"/>
    <w:rsid w:val="0001169B"/>
    <w:rsid w:val="00011CBE"/>
    <w:rsid w:val="00013C74"/>
    <w:rsid w:val="000150CC"/>
    <w:rsid w:val="000154F7"/>
    <w:rsid w:val="00015823"/>
    <w:rsid w:val="000177A9"/>
    <w:rsid w:val="00017E4E"/>
    <w:rsid w:val="00020380"/>
    <w:rsid w:val="0002153F"/>
    <w:rsid w:val="000217E7"/>
    <w:rsid w:val="0002394E"/>
    <w:rsid w:val="000240C3"/>
    <w:rsid w:val="00025023"/>
    <w:rsid w:val="000250B9"/>
    <w:rsid w:val="000258E8"/>
    <w:rsid w:val="00026B0D"/>
    <w:rsid w:val="00027023"/>
    <w:rsid w:val="00030446"/>
    <w:rsid w:val="000307AD"/>
    <w:rsid w:val="00030DE5"/>
    <w:rsid w:val="00031B34"/>
    <w:rsid w:val="00031FB6"/>
    <w:rsid w:val="0003220D"/>
    <w:rsid w:val="000341BB"/>
    <w:rsid w:val="00034200"/>
    <w:rsid w:val="000353C7"/>
    <w:rsid w:val="00035AF8"/>
    <w:rsid w:val="000370F1"/>
    <w:rsid w:val="000412D9"/>
    <w:rsid w:val="000414CB"/>
    <w:rsid w:val="00041EFF"/>
    <w:rsid w:val="0004269C"/>
    <w:rsid w:val="00042BE8"/>
    <w:rsid w:val="00043462"/>
    <w:rsid w:val="00043A0D"/>
    <w:rsid w:val="00044608"/>
    <w:rsid w:val="000502CA"/>
    <w:rsid w:val="00050314"/>
    <w:rsid w:val="00050DD5"/>
    <w:rsid w:val="00051963"/>
    <w:rsid w:val="0005262B"/>
    <w:rsid w:val="00052FB2"/>
    <w:rsid w:val="000543BB"/>
    <w:rsid w:val="000558A8"/>
    <w:rsid w:val="00055F81"/>
    <w:rsid w:val="00056291"/>
    <w:rsid w:val="00057376"/>
    <w:rsid w:val="00057EFD"/>
    <w:rsid w:val="00062B0E"/>
    <w:rsid w:val="00062F1D"/>
    <w:rsid w:val="00063000"/>
    <w:rsid w:val="00064663"/>
    <w:rsid w:val="000654AD"/>
    <w:rsid w:val="00071B4C"/>
    <w:rsid w:val="00071BFE"/>
    <w:rsid w:val="000723D0"/>
    <w:rsid w:val="0007248C"/>
    <w:rsid w:val="00072A77"/>
    <w:rsid w:val="000731D3"/>
    <w:rsid w:val="00074DDF"/>
    <w:rsid w:val="00076324"/>
    <w:rsid w:val="00076BA7"/>
    <w:rsid w:val="0008045A"/>
    <w:rsid w:val="00080E11"/>
    <w:rsid w:val="000814C9"/>
    <w:rsid w:val="000838B3"/>
    <w:rsid w:val="00083C52"/>
    <w:rsid w:val="00083CA1"/>
    <w:rsid w:val="00086A9E"/>
    <w:rsid w:val="00086D91"/>
    <w:rsid w:val="0009040D"/>
    <w:rsid w:val="0009141D"/>
    <w:rsid w:val="000937E8"/>
    <w:rsid w:val="00093BA4"/>
    <w:rsid w:val="00094A7C"/>
    <w:rsid w:val="00095EE4"/>
    <w:rsid w:val="00096559"/>
    <w:rsid w:val="00097C98"/>
    <w:rsid w:val="000A03F0"/>
    <w:rsid w:val="000A062C"/>
    <w:rsid w:val="000A1D7C"/>
    <w:rsid w:val="000A2616"/>
    <w:rsid w:val="000A3688"/>
    <w:rsid w:val="000A4136"/>
    <w:rsid w:val="000A419C"/>
    <w:rsid w:val="000A4E97"/>
    <w:rsid w:val="000A6161"/>
    <w:rsid w:val="000A6285"/>
    <w:rsid w:val="000A6581"/>
    <w:rsid w:val="000B01C4"/>
    <w:rsid w:val="000B035B"/>
    <w:rsid w:val="000B0F8E"/>
    <w:rsid w:val="000B14DE"/>
    <w:rsid w:val="000B2CB6"/>
    <w:rsid w:val="000B355B"/>
    <w:rsid w:val="000B3778"/>
    <w:rsid w:val="000B4541"/>
    <w:rsid w:val="000B5C7E"/>
    <w:rsid w:val="000B744E"/>
    <w:rsid w:val="000C1AA7"/>
    <w:rsid w:val="000C1B37"/>
    <w:rsid w:val="000C1C31"/>
    <w:rsid w:val="000C23D2"/>
    <w:rsid w:val="000C3E03"/>
    <w:rsid w:val="000C551E"/>
    <w:rsid w:val="000C560E"/>
    <w:rsid w:val="000C5CD8"/>
    <w:rsid w:val="000C6063"/>
    <w:rsid w:val="000D05D6"/>
    <w:rsid w:val="000D073E"/>
    <w:rsid w:val="000D0B48"/>
    <w:rsid w:val="000D0DC3"/>
    <w:rsid w:val="000D1DCA"/>
    <w:rsid w:val="000D1EE2"/>
    <w:rsid w:val="000D3003"/>
    <w:rsid w:val="000D4BF5"/>
    <w:rsid w:val="000D534F"/>
    <w:rsid w:val="000D5719"/>
    <w:rsid w:val="000E09D9"/>
    <w:rsid w:val="000E1084"/>
    <w:rsid w:val="000E10B3"/>
    <w:rsid w:val="000E120E"/>
    <w:rsid w:val="000E17D3"/>
    <w:rsid w:val="000E24C0"/>
    <w:rsid w:val="000E255D"/>
    <w:rsid w:val="000E27B0"/>
    <w:rsid w:val="000E430E"/>
    <w:rsid w:val="000E4588"/>
    <w:rsid w:val="000E49BE"/>
    <w:rsid w:val="000E4C15"/>
    <w:rsid w:val="000E6A4F"/>
    <w:rsid w:val="000E6C37"/>
    <w:rsid w:val="000E7D7B"/>
    <w:rsid w:val="000F0B31"/>
    <w:rsid w:val="000F1B1A"/>
    <w:rsid w:val="000F2901"/>
    <w:rsid w:val="000F4492"/>
    <w:rsid w:val="000F4CEE"/>
    <w:rsid w:val="000F50E9"/>
    <w:rsid w:val="000F5CDB"/>
    <w:rsid w:val="000F5F78"/>
    <w:rsid w:val="000F7318"/>
    <w:rsid w:val="000F7342"/>
    <w:rsid w:val="0010031E"/>
    <w:rsid w:val="001017AD"/>
    <w:rsid w:val="0010295D"/>
    <w:rsid w:val="00102CCE"/>
    <w:rsid w:val="0010542C"/>
    <w:rsid w:val="0010600B"/>
    <w:rsid w:val="00106C12"/>
    <w:rsid w:val="00106C49"/>
    <w:rsid w:val="00107770"/>
    <w:rsid w:val="00112A92"/>
    <w:rsid w:val="00112D65"/>
    <w:rsid w:val="001134A8"/>
    <w:rsid w:val="00116F9B"/>
    <w:rsid w:val="0012131A"/>
    <w:rsid w:val="001216B9"/>
    <w:rsid w:val="0012190B"/>
    <w:rsid w:val="001316B8"/>
    <w:rsid w:val="001345C9"/>
    <w:rsid w:val="00134BC4"/>
    <w:rsid w:val="001361E6"/>
    <w:rsid w:val="00136C05"/>
    <w:rsid w:val="00140B4B"/>
    <w:rsid w:val="00141906"/>
    <w:rsid w:val="00141A2C"/>
    <w:rsid w:val="00143983"/>
    <w:rsid w:val="001454D6"/>
    <w:rsid w:val="0014618C"/>
    <w:rsid w:val="0014713D"/>
    <w:rsid w:val="00147188"/>
    <w:rsid w:val="00147456"/>
    <w:rsid w:val="0014748D"/>
    <w:rsid w:val="0014753A"/>
    <w:rsid w:val="00150D75"/>
    <w:rsid w:val="001527B2"/>
    <w:rsid w:val="001530B4"/>
    <w:rsid w:val="00154A61"/>
    <w:rsid w:val="00155588"/>
    <w:rsid w:val="00155FFF"/>
    <w:rsid w:val="00157429"/>
    <w:rsid w:val="001602BA"/>
    <w:rsid w:val="00161772"/>
    <w:rsid w:val="001629FA"/>
    <w:rsid w:val="00163FB5"/>
    <w:rsid w:val="0016531D"/>
    <w:rsid w:val="00166F4F"/>
    <w:rsid w:val="00171995"/>
    <w:rsid w:val="0017418E"/>
    <w:rsid w:val="0017589A"/>
    <w:rsid w:val="00175F6C"/>
    <w:rsid w:val="001764F8"/>
    <w:rsid w:val="00180658"/>
    <w:rsid w:val="00181F8C"/>
    <w:rsid w:val="001825E3"/>
    <w:rsid w:val="001828B4"/>
    <w:rsid w:val="0018293D"/>
    <w:rsid w:val="00185313"/>
    <w:rsid w:val="00185849"/>
    <w:rsid w:val="00190CB9"/>
    <w:rsid w:val="00192ADB"/>
    <w:rsid w:val="0019395D"/>
    <w:rsid w:val="00193F1E"/>
    <w:rsid w:val="001940FA"/>
    <w:rsid w:val="00194262"/>
    <w:rsid w:val="001951DC"/>
    <w:rsid w:val="00195C78"/>
    <w:rsid w:val="00196D5E"/>
    <w:rsid w:val="0019777C"/>
    <w:rsid w:val="001A1F11"/>
    <w:rsid w:val="001A26C5"/>
    <w:rsid w:val="001A29BD"/>
    <w:rsid w:val="001A2CE5"/>
    <w:rsid w:val="001A4496"/>
    <w:rsid w:val="001A4800"/>
    <w:rsid w:val="001A4B72"/>
    <w:rsid w:val="001A4B7B"/>
    <w:rsid w:val="001A554E"/>
    <w:rsid w:val="001A57B4"/>
    <w:rsid w:val="001A7E9F"/>
    <w:rsid w:val="001B0CC2"/>
    <w:rsid w:val="001B0F43"/>
    <w:rsid w:val="001B29B6"/>
    <w:rsid w:val="001B3D49"/>
    <w:rsid w:val="001B50C3"/>
    <w:rsid w:val="001B78D4"/>
    <w:rsid w:val="001C02AD"/>
    <w:rsid w:val="001C03D0"/>
    <w:rsid w:val="001C0DEC"/>
    <w:rsid w:val="001C109C"/>
    <w:rsid w:val="001C20DC"/>
    <w:rsid w:val="001C226E"/>
    <w:rsid w:val="001C48A1"/>
    <w:rsid w:val="001C49C7"/>
    <w:rsid w:val="001C4A08"/>
    <w:rsid w:val="001C5017"/>
    <w:rsid w:val="001C5A8E"/>
    <w:rsid w:val="001C5D56"/>
    <w:rsid w:val="001C7BB5"/>
    <w:rsid w:val="001C7EDC"/>
    <w:rsid w:val="001D0161"/>
    <w:rsid w:val="001D0746"/>
    <w:rsid w:val="001D31CA"/>
    <w:rsid w:val="001D411C"/>
    <w:rsid w:val="001D5C02"/>
    <w:rsid w:val="001D69EA"/>
    <w:rsid w:val="001D6C91"/>
    <w:rsid w:val="001D6C99"/>
    <w:rsid w:val="001D7933"/>
    <w:rsid w:val="001E152E"/>
    <w:rsid w:val="001E1723"/>
    <w:rsid w:val="001E3E5E"/>
    <w:rsid w:val="001E43F9"/>
    <w:rsid w:val="001E4756"/>
    <w:rsid w:val="001E485E"/>
    <w:rsid w:val="001E4A7A"/>
    <w:rsid w:val="001E59CC"/>
    <w:rsid w:val="001E6562"/>
    <w:rsid w:val="001E7AAC"/>
    <w:rsid w:val="001F0A84"/>
    <w:rsid w:val="001F5325"/>
    <w:rsid w:val="00200C31"/>
    <w:rsid w:val="0020179A"/>
    <w:rsid w:val="00205703"/>
    <w:rsid w:val="00206BFB"/>
    <w:rsid w:val="002109A8"/>
    <w:rsid w:val="00212034"/>
    <w:rsid w:val="0021273D"/>
    <w:rsid w:val="002128EC"/>
    <w:rsid w:val="00212E03"/>
    <w:rsid w:val="00213031"/>
    <w:rsid w:val="00213698"/>
    <w:rsid w:val="002139A1"/>
    <w:rsid w:val="00213C82"/>
    <w:rsid w:val="002171FE"/>
    <w:rsid w:val="0021767C"/>
    <w:rsid w:val="0022048E"/>
    <w:rsid w:val="00220BC7"/>
    <w:rsid w:val="002213B8"/>
    <w:rsid w:val="0022233B"/>
    <w:rsid w:val="00223196"/>
    <w:rsid w:val="00223211"/>
    <w:rsid w:val="00223A6A"/>
    <w:rsid w:val="00224CC6"/>
    <w:rsid w:val="002252A7"/>
    <w:rsid w:val="0022572B"/>
    <w:rsid w:val="00226C36"/>
    <w:rsid w:val="00226E7B"/>
    <w:rsid w:val="00230178"/>
    <w:rsid w:val="0023162F"/>
    <w:rsid w:val="00231B3A"/>
    <w:rsid w:val="002321F3"/>
    <w:rsid w:val="0023318B"/>
    <w:rsid w:val="00233307"/>
    <w:rsid w:val="00233FFE"/>
    <w:rsid w:val="00236507"/>
    <w:rsid w:val="00237766"/>
    <w:rsid w:val="00240094"/>
    <w:rsid w:val="002406C0"/>
    <w:rsid w:val="00240B2A"/>
    <w:rsid w:val="00241083"/>
    <w:rsid w:val="00241D67"/>
    <w:rsid w:val="002422D2"/>
    <w:rsid w:val="00242EFF"/>
    <w:rsid w:val="002450D7"/>
    <w:rsid w:val="00245620"/>
    <w:rsid w:val="00246FFD"/>
    <w:rsid w:val="0024795E"/>
    <w:rsid w:val="00250B7F"/>
    <w:rsid w:val="0025337D"/>
    <w:rsid w:val="00253BFE"/>
    <w:rsid w:val="00254686"/>
    <w:rsid w:val="00255C18"/>
    <w:rsid w:val="0025603E"/>
    <w:rsid w:val="00257254"/>
    <w:rsid w:val="002572EA"/>
    <w:rsid w:val="00261903"/>
    <w:rsid w:val="00263BF2"/>
    <w:rsid w:val="00265F70"/>
    <w:rsid w:val="002663C3"/>
    <w:rsid w:val="002672E4"/>
    <w:rsid w:val="0026743C"/>
    <w:rsid w:val="002714D5"/>
    <w:rsid w:val="00272754"/>
    <w:rsid w:val="00273735"/>
    <w:rsid w:val="00273B4F"/>
    <w:rsid w:val="00274A75"/>
    <w:rsid w:val="00275489"/>
    <w:rsid w:val="002818C2"/>
    <w:rsid w:val="0028262B"/>
    <w:rsid w:val="00283113"/>
    <w:rsid w:val="002832B0"/>
    <w:rsid w:val="00283DD5"/>
    <w:rsid w:val="00284E7B"/>
    <w:rsid w:val="0028649E"/>
    <w:rsid w:val="00291D8C"/>
    <w:rsid w:val="00292949"/>
    <w:rsid w:val="002945A6"/>
    <w:rsid w:val="0029484A"/>
    <w:rsid w:val="002948D3"/>
    <w:rsid w:val="00294D1A"/>
    <w:rsid w:val="00295BEA"/>
    <w:rsid w:val="002967C9"/>
    <w:rsid w:val="00296CEF"/>
    <w:rsid w:val="002A00E6"/>
    <w:rsid w:val="002A1A56"/>
    <w:rsid w:val="002A37D2"/>
    <w:rsid w:val="002A3B6C"/>
    <w:rsid w:val="002A40E7"/>
    <w:rsid w:val="002A5270"/>
    <w:rsid w:val="002A57B1"/>
    <w:rsid w:val="002B103D"/>
    <w:rsid w:val="002B2795"/>
    <w:rsid w:val="002B349E"/>
    <w:rsid w:val="002B3A35"/>
    <w:rsid w:val="002B4BB8"/>
    <w:rsid w:val="002B5383"/>
    <w:rsid w:val="002B5A25"/>
    <w:rsid w:val="002B670C"/>
    <w:rsid w:val="002B782D"/>
    <w:rsid w:val="002B78E5"/>
    <w:rsid w:val="002B7D76"/>
    <w:rsid w:val="002C0257"/>
    <w:rsid w:val="002C045B"/>
    <w:rsid w:val="002C04DA"/>
    <w:rsid w:val="002C2BC5"/>
    <w:rsid w:val="002C316A"/>
    <w:rsid w:val="002C3511"/>
    <w:rsid w:val="002C3AB3"/>
    <w:rsid w:val="002C3C47"/>
    <w:rsid w:val="002C4213"/>
    <w:rsid w:val="002C4CA5"/>
    <w:rsid w:val="002C5648"/>
    <w:rsid w:val="002C5FD4"/>
    <w:rsid w:val="002C6B9A"/>
    <w:rsid w:val="002D0551"/>
    <w:rsid w:val="002D06E0"/>
    <w:rsid w:val="002D0F1A"/>
    <w:rsid w:val="002D1EA8"/>
    <w:rsid w:val="002D3ADD"/>
    <w:rsid w:val="002D4B48"/>
    <w:rsid w:val="002E202D"/>
    <w:rsid w:val="002E478F"/>
    <w:rsid w:val="002E4A10"/>
    <w:rsid w:val="002E5106"/>
    <w:rsid w:val="002E62C3"/>
    <w:rsid w:val="002E63C5"/>
    <w:rsid w:val="002E6971"/>
    <w:rsid w:val="002F0A8E"/>
    <w:rsid w:val="002F1F71"/>
    <w:rsid w:val="002F272E"/>
    <w:rsid w:val="002F29CC"/>
    <w:rsid w:val="002F2EA6"/>
    <w:rsid w:val="002F353C"/>
    <w:rsid w:val="002F5852"/>
    <w:rsid w:val="002F74C3"/>
    <w:rsid w:val="002F79E3"/>
    <w:rsid w:val="00302277"/>
    <w:rsid w:val="00302CCE"/>
    <w:rsid w:val="00305B12"/>
    <w:rsid w:val="00305DA7"/>
    <w:rsid w:val="00306ECF"/>
    <w:rsid w:val="003075C1"/>
    <w:rsid w:val="00307C89"/>
    <w:rsid w:val="00310CD9"/>
    <w:rsid w:val="0031213B"/>
    <w:rsid w:val="00312A28"/>
    <w:rsid w:val="00312A91"/>
    <w:rsid w:val="00312B3E"/>
    <w:rsid w:val="00313C5C"/>
    <w:rsid w:val="003151E6"/>
    <w:rsid w:val="00315B4A"/>
    <w:rsid w:val="00315BC9"/>
    <w:rsid w:val="0031655A"/>
    <w:rsid w:val="0031663B"/>
    <w:rsid w:val="00316E1C"/>
    <w:rsid w:val="0031745F"/>
    <w:rsid w:val="003214FB"/>
    <w:rsid w:val="0032188D"/>
    <w:rsid w:val="00322D94"/>
    <w:rsid w:val="00323FD0"/>
    <w:rsid w:val="0032498C"/>
    <w:rsid w:val="00324D0C"/>
    <w:rsid w:val="003251CC"/>
    <w:rsid w:val="00326291"/>
    <w:rsid w:val="003272F3"/>
    <w:rsid w:val="00330037"/>
    <w:rsid w:val="00331788"/>
    <w:rsid w:val="00332D40"/>
    <w:rsid w:val="00333164"/>
    <w:rsid w:val="0033368D"/>
    <w:rsid w:val="00334BE9"/>
    <w:rsid w:val="003350C0"/>
    <w:rsid w:val="003350F3"/>
    <w:rsid w:val="00335109"/>
    <w:rsid w:val="003352D7"/>
    <w:rsid w:val="00336990"/>
    <w:rsid w:val="0033734D"/>
    <w:rsid w:val="003373EF"/>
    <w:rsid w:val="00340844"/>
    <w:rsid w:val="003412C2"/>
    <w:rsid w:val="003421A3"/>
    <w:rsid w:val="003428C8"/>
    <w:rsid w:val="00342CFD"/>
    <w:rsid w:val="00343B91"/>
    <w:rsid w:val="00344665"/>
    <w:rsid w:val="00345355"/>
    <w:rsid w:val="003463F4"/>
    <w:rsid w:val="00347092"/>
    <w:rsid w:val="00347DB8"/>
    <w:rsid w:val="00351B1E"/>
    <w:rsid w:val="0035275E"/>
    <w:rsid w:val="00352B6B"/>
    <w:rsid w:val="00353CDC"/>
    <w:rsid w:val="0035617C"/>
    <w:rsid w:val="00360980"/>
    <w:rsid w:val="00361799"/>
    <w:rsid w:val="00361CC2"/>
    <w:rsid w:val="00364674"/>
    <w:rsid w:val="00364852"/>
    <w:rsid w:val="003653D0"/>
    <w:rsid w:val="00366079"/>
    <w:rsid w:val="003717A7"/>
    <w:rsid w:val="00373E1F"/>
    <w:rsid w:val="0037470F"/>
    <w:rsid w:val="00375EF6"/>
    <w:rsid w:val="00376329"/>
    <w:rsid w:val="0037728D"/>
    <w:rsid w:val="003803CE"/>
    <w:rsid w:val="0038236F"/>
    <w:rsid w:val="00382635"/>
    <w:rsid w:val="00382F19"/>
    <w:rsid w:val="00383DEB"/>
    <w:rsid w:val="0038485D"/>
    <w:rsid w:val="00384F7F"/>
    <w:rsid w:val="003857C1"/>
    <w:rsid w:val="003858CF"/>
    <w:rsid w:val="00385B3A"/>
    <w:rsid w:val="00387DBE"/>
    <w:rsid w:val="003909AA"/>
    <w:rsid w:val="00390C1A"/>
    <w:rsid w:val="003920CD"/>
    <w:rsid w:val="003932EB"/>
    <w:rsid w:val="003934B5"/>
    <w:rsid w:val="0039435A"/>
    <w:rsid w:val="00394378"/>
    <w:rsid w:val="00395B6A"/>
    <w:rsid w:val="0039603A"/>
    <w:rsid w:val="00396896"/>
    <w:rsid w:val="003A19E7"/>
    <w:rsid w:val="003A31DE"/>
    <w:rsid w:val="003A3602"/>
    <w:rsid w:val="003A42B3"/>
    <w:rsid w:val="003A47FF"/>
    <w:rsid w:val="003A52F9"/>
    <w:rsid w:val="003B29FD"/>
    <w:rsid w:val="003B2F34"/>
    <w:rsid w:val="003B4E36"/>
    <w:rsid w:val="003B6A67"/>
    <w:rsid w:val="003B7E54"/>
    <w:rsid w:val="003C26EF"/>
    <w:rsid w:val="003C3EEA"/>
    <w:rsid w:val="003C3FEC"/>
    <w:rsid w:val="003C51EB"/>
    <w:rsid w:val="003C5B5C"/>
    <w:rsid w:val="003D1FED"/>
    <w:rsid w:val="003D2F60"/>
    <w:rsid w:val="003D34D8"/>
    <w:rsid w:val="003D359B"/>
    <w:rsid w:val="003D7313"/>
    <w:rsid w:val="003E031A"/>
    <w:rsid w:val="003E0529"/>
    <w:rsid w:val="003E0E5C"/>
    <w:rsid w:val="003E10DF"/>
    <w:rsid w:val="003E1771"/>
    <w:rsid w:val="003E339F"/>
    <w:rsid w:val="003E3AA4"/>
    <w:rsid w:val="003E3C17"/>
    <w:rsid w:val="003E5405"/>
    <w:rsid w:val="003E5848"/>
    <w:rsid w:val="003E604D"/>
    <w:rsid w:val="003F23B7"/>
    <w:rsid w:val="003F2E5A"/>
    <w:rsid w:val="003F2FB6"/>
    <w:rsid w:val="003F30F2"/>
    <w:rsid w:val="003F356A"/>
    <w:rsid w:val="003F374D"/>
    <w:rsid w:val="003F4015"/>
    <w:rsid w:val="003F6FDE"/>
    <w:rsid w:val="004003A1"/>
    <w:rsid w:val="00400D95"/>
    <w:rsid w:val="00400EDC"/>
    <w:rsid w:val="00402B10"/>
    <w:rsid w:val="00402EB3"/>
    <w:rsid w:val="00404F19"/>
    <w:rsid w:val="004058C5"/>
    <w:rsid w:val="00405F3E"/>
    <w:rsid w:val="004067D6"/>
    <w:rsid w:val="00406924"/>
    <w:rsid w:val="004069D3"/>
    <w:rsid w:val="00406A68"/>
    <w:rsid w:val="00407B3E"/>
    <w:rsid w:val="004121F5"/>
    <w:rsid w:val="00412B54"/>
    <w:rsid w:val="004133FC"/>
    <w:rsid w:val="00413EC0"/>
    <w:rsid w:val="00415D37"/>
    <w:rsid w:val="0041657C"/>
    <w:rsid w:val="00416ADE"/>
    <w:rsid w:val="00416F85"/>
    <w:rsid w:val="00417EB4"/>
    <w:rsid w:val="00421444"/>
    <w:rsid w:val="00421935"/>
    <w:rsid w:val="00422928"/>
    <w:rsid w:val="00422ED7"/>
    <w:rsid w:val="004231F7"/>
    <w:rsid w:val="0042422F"/>
    <w:rsid w:val="00424648"/>
    <w:rsid w:val="00424A44"/>
    <w:rsid w:val="00426A70"/>
    <w:rsid w:val="00426BE2"/>
    <w:rsid w:val="0043081B"/>
    <w:rsid w:val="004308A1"/>
    <w:rsid w:val="004316AF"/>
    <w:rsid w:val="00431766"/>
    <w:rsid w:val="00432678"/>
    <w:rsid w:val="004354BC"/>
    <w:rsid w:val="00436338"/>
    <w:rsid w:val="00436FAB"/>
    <w:rsid w:val="00441440"/>
    <w:rsid w:val="004416B6"/>
    <w:rsid w:val="0044239E"/>
    <w:rsid w:val="00443376"/>
    <w:rsid w:val="0044359B"/>
    <w:rsid w:val="00444CE1"/>
    <w:rsid w:val="0044511C"/>
    <w:rsid w:val="0044547E"/>
    <w:rsid w:val="004460F0"/>
    <w:rsid w:val="00447533"/>
    <w:rsid w:val="00447E31"/>
    <w:rsid w:val="00447E43"/>
    <w:rsid w:val="0045120B"/>
    <w:rsid w:val="00452137"/>
    <w:rsid w:val="004547BF"/>
    <w:rsid w:val="00454962"/>
    <w:rsid w:val="00454A20"/>
    <w:rsid w:val="00454ACB"/>
    <w:rsid w:val="00454CFA"/>
    <w:rsid w:val="00455312"/>
    <w:rsid w:val="00455BBF"/>
    <w:rsid w:val="00460114"/>
    <w:rsid w:val="004602A9"/>
    <w:rsid w:val="004602F5"/>
    <w:rsid w:val="00461114"/>
    <w:rsid w:val="0046184E"/>
    <w:rsid w:val="00461FE7"/>
    <w:rsid w:val="00462EA5"/>
    <w:rsid w:val="00463D2A"/>
    <w:rsid w:val="0046434E"/>
    <w:rsid w:val="004649AE"/>
    <w:rsid w:val="00465026"/>
    <w:rsid w:val="00467B11"/>
    <w:rsid w:val="00470841"/>
    <w:rsid w:val="00470FE5"/>
    <w:rsid w:val="0047250B"/>
    <w:rsid w:val="004732C7"/>
    <w:rsid w:val="00473916"/>
    <w:rsid w:val="00474FC9"/>
    <w:rsid w:val="00475154"/>
    <w:rsid w:val="004778E5"/>
    <w:rsid w:val="00480CB5"/>
    <w:rsid w:val="00480FA2"/>
    <w:rsid w:val="00481DD5"/>
    <w:rsid w:val="00482BB1"/>
    <w:rsid w:val="00482CDD"/>
    <w:rsid w:val="00484678"/>
    <w:rsid w:val="00485AFA"/>
    <w:rsid w:val="00485CFE"/>
    <w:rsid w:val="00486729"/>
    <w:rsid w:val="00486D48"/>
    <w:rsid w:val="00487900"/>
    <w:rsid w:val="0049083F"/>
    <w:rsid w:val="00491308"/>
    <w:rsid w:val="00492581"/>
    <w:rsid w:val="0049636E"/>
    <w:rsid w:val="0049769E"/>
    <w:rsid w:val="004A2B2C"/>
    <w:rsid w:val="004A2C6E"/>
    <w:rsid w:val="004A3688"/>
    <w:rsid w:val="004A69B7"/>
    <w:rsid w:val="004A6E5C"/>
    <w:rsid w:val="004B0CB3"/>
    <w:rsid w:val="004B1600"/>
    <w:rsid w:val="004B2635"/>
    <w:rsid w:val="004B3380"/>
    <w:rsid w:val="004B4CBB"/>
    <w:rsid w:val="004B56AE"/>
    <w:rsid w:val="004B5EFD"/>
    <w:rsid w:val="004C0774"/>
    <w:rsid w:val="004C0CA2"/>
    <w:rsid w:val="004C12FE"/>
    <w:rsid w:val="004C1D0D"/>
    <w:rsid w:val="004C2438"/>
    <w:rsid w:val="004C2B00"/>
    <w:rsid w:val="004C2ECC"/>
    <w:rsid w:val="004C3AA3"/>
    <w:rsid w:val="004C3D45"/>
    <w:rsid w:val="004C4AAE"/>
    <w:rsid w:val="004C5268"/>
    <w:rsid w:val="004C54D3"/>
    <w:rsid w:val="004C55BF"/>
    <w:rsid w:val="004C589C"/>
    <w:rsid w:val="004C61EF"/>
    <w:rsid w:val="004C6411"/>
    <w:rsid w:val="004C79B8"/>
    <w:rsid w:val="004C7A01"/>
    <w:rsid w:val="004D0939"/>
    <w:rsid w:val="004D0EA5"/>
    <w:rsid w:val="004D163F"/>
    <w:rsid w:val="004D4296"/>
    <w:rsid w:val="004D581F"/>
    <w:rsid w:val="004D5B57"/>
    <w:rsid w:val="004D65B3"/>
    <w:rsid w:val="004D66EB"/>
    <w:rsid w:val="004D69BE"/>
    <w:rsid w:val="004D7571"/>
    <w:rsid w:val="004E0E23"/>
    <w:rsid w:val="004E1854"/>
    <w:rsid w:val="004E19BC"/>
    <w:rsid w:val="004E21D0"/>
    <w:rsid w:val="004E21EF"/>
    <w:rsid w:val="004E224A"/>
    <w:rsid w:val="004E28C0"/>
    <w:rsid w:val="004E5D25"/>
    <w:rsid w:val="004E649B"/>
    <w:rsid w:val="004E6DDF"/>
    <w:rsid w:val="004E7636"/>
    <w:rsid w:val="004F027F"/>
    <w:rsid w:val="004F259E"/>
    <w:rsid w:val="004F3501"/>
    <w:rsid w:val="004F3D78"/>
    <w:rsid w:val="004F5293"/>
    <w:rsid w:val="004F720D"/>
    <w:rsid w:val="004F7AFF"/>
    <w:rsid w:val="004F7F67"/>
    <w:rsid w:val="00500FED"/>
    <w:rsid w:val="00502A3D"/>
    <w:rsid w:val="005044B9"/>
    <w:rsid w:val="0050485E"/>
    <w:rsid w:val="0050600D"/>
    <w:rsid w:val="00506482"/>
    <w:rsid w:val="005127D2"/>
    <w:rsid w:val="00512D36"/>
    <w:rsid w:val="005138D4"/>
    <w:rsid w:val="00513BD0"/>
    <w:rsid w:val="0051505D"/>
    <w:rsid w:val="0051608B"/>
    <w:rsid w:val="005208B6"/>
    <w:rsid w:val="00520F11"/>
    <w:rsid w:val="00522ABF"/>
    <w:rsid w:val="0052395F"/>
    <w:rsid w:val="00524572"/>
    <w:rsid w:val="00525490"/>
    <w:rsid w:val="0052584A"/>
    <w:rsid w:val="00525E27"/>
    <w:rsid w:val="0053054F"/>
    <w:rsid w:val="00535C6E"/>
    <w:rsid w:val="00536A27"/>
    <w:rsid w:val="005402B9"/>
    <w:rsid w:val="00540E36"/>
    <w:rsid w:val="005413C9"/>
    <w:rsid w:val="00542AA1"/>
    <w:rsid w:val="00544C14"/>
    <w:rsid w:val="0054564E"/>
    <w:rsid w:val="00545D3C"/>
    <w:rsid w:val="0054631D"/>
    <w:rsid w:val="005469D5"/>
    <w:rsid w:val="00547E0E"/>
    <w:rsid w:val="00550324"/>
    <w:rsid w:val="00552812"/>
    <w:rsid w:val="00555092"/>
    <w:rsid w:val="005565A7"/>
    <w:rsid w:val="00556C5F"/>
    <w:rsid w:val="005577C4"/>
    <w:rsid w:val="0056129E"/>
    <w:rsid w:val="00562338"/>
    <w:rsid w:val="00563CB6"/>
    <w:rsid w:val="00563E88"/>
    <w:rsid w:val="00564800"/>
    <w:rsid w:val="00565150"/>
    <w:rsid w:val="00565B3A"/>
    <w:rsid w:val="00567887"/>
    <w:rsid w:val="00570B9B"/>
    <w:rsid w:val="005714DD"/>
    <w:rsid w:val="00571E9D"/>
    <w:rsid w:val="005732D0"/>
    <w:rsid w:val="005744C4"/>
    <w:rsid w:val="0057572B"/>
    <w:rsid w:val="00575F18"/>
    <w:rsid w:val="0057689F"/>
    <w:rsid w:val="00576EC6"/>
    <w:rsid w:val="005778D6"/>
    <w:rsid w:val="00580122"/>
    <w:rsid w:val="00582510"/>
    <w:rsid w:val="00582591"/>
    <w:rsid w:val="005842C2"/>
    <w:rsid w:val="005846FD"/>
    <w:rsid w:val="00586705"/>
    <w:rsid w:val="005912CA"/>
    <w:rsid w:val="00592B89"/>
    <w:rsid w:val="00594A74"/>
    <w:rsid w:val="00595E0E"/>
    <w:rsid w:val="005967A4"/>
    <w:rsid w:val="00596EAC"/>
    <w:rsid w:val="005A09EB"/>
    <w:rsid w:val="005A0C60"/>
    <w:rsid w:val="005A2A1D"/>
    <w:rsid w:val="005A3260"/>
    <w:rsid w:val="005A3941"/>
    <w:rsid w:val="005A4644"/>
    <w:rsid w:val="005A7364"/>
    <w:rsid w:val="005A7B7E"/>
    <w:rsid w:val="005A7BD0"/>
    <w:rsid w:val="005A7D9D"/>
    <w:rsid w:val="005B18C7"/>
    <w:rsid w:val="005B2D7E"/>
    <w:rsid w:val="005B36E3"/>
    <w:rsid w:val="005B3B67"/>
    <w:rsid w:val="005B3C7C"/>
    <w:rsid w:val="005B46F0"/>
    <w:rsid w:val="005B5194"/>
    <w:rsid w:val="005B51FB"/>
    <w:rsid w:val="005B5687"/>
    <w:rsid w:val="005B682B"/>
    <w:rsid w:val="005B6C5F"/>
    <w:rsid w:val="005C060D"/>
    <w:rsid w:val="005C117D"/>
    <w:rsid w:val="005C203A"/>
    <w:rsid w:val="005C2314"/>
    <w:rsid w:val="005C2400"/>
    <w:rsid w:val="005C2722"/>
    <w:rsid w:val="005C2B9D"/>
    <w:rsid w:val="005C2E2E"/>
    <w:rsid w:val="005C3A46"/>
    <w:rsid w:val="005C3EE9"/>
    <w:rsid w:val="005C4A79"/>
    <w:rsid w:val="005D0156"/>
    <w:rsid w:val="005D0DF3"/>
    <w:rsid w:val="005D17C6"/>
    <w:rsid w:val="005D22C2"/>
    <w:rsid w:val="005D47E1"/>
    <w:rsid w:val="005E0489"/>
    <w:rsid w:val="005E0DA4"/>
    <w:rsid w:val="005E4217"/>
    <w:rsid w:val="005E620A"/>
    <w:rsid w:val="005E6552"/>
    <w:rsid w:val="005E7DD9"/>
    <w:rsid w:val="005F0CAF"/>
    <w:rsid w:val="005F2B34"/>
    <w:rsid w:val="005F4FEF"/>
    <w:rsid w:val="005F5092"/>
    <w:rsid w:val="005F6A61"/>
    <w:rsid w:val="005F7130"/>
    <w:rsid w:val="00600BF3"/>
    <w:rsid w:val="00601C24"/>
    <w:rsid w:val="006022BE"/>
    <w:rsid w:val="0060459B"/>
    <w:rsid w:val="00604AB1"/>
    <w:rsid w:val="00605194"/>
    <w:rsid w:val="00605700"/>
    <w:rsid w:val="00607537"/>
    <w:rsid w:val="00607807"/>
    <w:rsid w:val="00607B8A"/>
    <w:rsid w:val="00607FA5"/>
    <w:rsid w:val="006101FE"/>
    <w:rsid w:val="00611323"/>
    <w:rsid w:val="0061190B"/>
    <w:rsid w:val="00612720"/>
    <w:rsid w:val="00612BF8"/>
    <w:rsid w:val="0061367C"/>
    <w:rsid w:val="00617440"/>
    <w:rsid w:val="006201B6"/>
    <w:rsid w:val="00623861"/>
    <w:rsid w:val="006243E6"/>
    <w:rsid w:val="006248E6"/>
    <w:rsid w:val="00625084"/>
    <w:rsid w:val="006259C1"/>
    <w:rsid w:val="00625A95"/>
    <w:rsid w:val="00626963"/>
    <w:rsid w:val="00626F0E"/>
    <w:rsid w:val="00627857"/>
    <w:rsid w:val="0062792C"/>
    <w:rsid w:val="00632EFE"/>
    <w:rsid w:val="00632FF9"/>
    <w:rsid w:val="006330CF"/>
    <w:rsid w:val="00633583"/>
    <w:rsid w:val="0063369A"/>
    <w:rsid w:val="00634501"/>
    <w:rsid w:val="00634A70"/>
    <w:rsid w:val="0063511B"/>
    <w:rsid w:val="006355BC"/>
    <w:rsid w:val="00635B13"/>
    <w:rsid w:val="00635B2D"/>
    <w:rsid w:val="00636E0E"/>
    <w:rsid w:val="00636E23"/>
    <w:rsid w:val="0064016A"/>
    <w:rsid w:val="006411DD"/>
    <w:rsid w:val="00642391"/>
    <w:rsid w:val="006433D2"/>
    <w:rsid w:val="0064557B"/>
    <w:rsid w:val="006459DE"/>
    <w:rsid w:val="00646CC9"/>
    <w:rsid w:val="00646D2E"/>
    <w:rsid w:val="00647657"/>
    <w:rsid w:val="0065019A"/>
    <w:rsid w:val="006517A9"/>
    <w:rsid w:val="006521FB"/>
    <w:rsid w:val="00653A44"/>
    <w:rsid w:val="00655810"/>
    <w:rsid w:val="00660F05"/>
    <w:rsid w:val="00661378"/>
    <w:rsid w:val="00662359"/>
    <w:rsid w:val="00663577"/>
    <w:rsid w:val="00663E6A"/>
    <w:rsid w:val="00671580"/>
    <w:rsid w:val="00676C00"/>
    <w:rsid w:val="0068152C"/>
    <w:rsid w:val="00681847"/>
    <w:rsid w:val="00683762"/>
    <w:rsid w:val="0068465F"/>
    <w:rsid w:val="00684BF7"/>
    <w:rsid w:val="00686C9C"/>
    <w:rsid w:val="006876DC"/>
    <w:rsid w:val="006900B5"/>
    <w:rsid w:val="00690A08"/>
    <w:rsid w:val="0069198C"/>
    <w:rsid w:val="00691C26"/>
    <w:rsid w:val="00692051"/>
    <w:rsid w:val="00693EBF"/>
    <w:rsid w:val="006962CF"/>
    <w:rsid w:val="006964C7"/>
    <w:rsid w:val="00696DE7"/>
    <w:rsid w:val="006976A7"/>
    <w:rsid w:val="00697951"/>
    <w:rsid w:val="006A049D"/>
    <w:rsid w:val="006A0970"/>
    <w:rsid w:val="006A129C"/>
    <w:rsid w:val="006A24A0"/>
    <w:rsid w:val="006A2AD8"/>
    <w:rsid w:val="006A34C4"/>
    <w:rsid w:val="006A401C"/>
    <w:rsid w:val="006A414F"/>
    <w:rsid w:val="006A4A91"/>
    <w:rsid w:val="006A6754"/>
    <w:rsid w:val="006A749B"/>
    <w:rsid w:val="006B17B1"/>
    <w:rsid w:val="006B1968"/>
    <w:rsid w:val="006B1AB7"/>
    <w:rsid w:val="006B25AD"/>
    <w:rsid w:val="006B2BFC"/>
    <w:rsid w:val="006B31FB"/>
    <w:rsid w:val="006B43C5"/>
    <w:rsid w:val="006B496B"/>
    <w:rsid w:val="006B5D2C"/>
    <w:rsid w:val="006C054C"/>
    <w:rsid w:val="006C1275"/>
    <w:rsid w:val="006C19EA"/>
    <w:rsid w:val="006C34A1"/>
    <w:rsid w:val="006C34C9"/>
    <w:rsid w:val="006C3523"/>
    <w:rsid w:val="006C4E82"/>
    <w:rsid w:val="006C4F7D"/>
    <w:rsid w:val="006C51E9"/>
    <w:rsid w:val="006C5A06"/>
    <w:rsid w:val="006C5F13"/>
    <w:rsid w:val="006C685D"/>
    <w:rsid w:val="006C6923"/>
    <w:rsid w:val="006C6C36"/>
    <w:rsid w:val="006C7F56"/>
    <w:rsid w:val="006D0882"/>
    <w:rsid w:val="006D0C48"/>
    <w:rsid w:val="006D169C"/>
    <w:rsid w:val="006D2225"/>
    <w:rsid w:val="006D2437"/>
    <w:rsid w:val="006D3810"/>
    <w:rsid w:val="006D6007"/>
    <w:rsid w:val="006D740C"/>
    <w:rsid w:val="006D74C3"/>
    <w:rsid w:val="006E0545"/>
    <w:rsid w:val="006E10EF"/>
    <w:rsid w:val="006E1199"/>
    <w:rsid w:val="006E1971"/>
    <w:rsid w:val="006E36DE"/>
    <w:rsid w:val="006E3E25"/>
    <w:rsid w:val="006E4266"/>
    <w:rsid w:val="006E4499"/>
    <w:rsid w:val="006E5400"/>
    <w:rsid w:val="006E72DA"/>
    <w:rsid w:val="006E73F3"/>
    <w:rsid w:val="006F332B"/>
    <w:rsid w:val="006F3AA2"/>
    <w:rsid w:val="006F46DE"/>
    <w:rsid w:val="006F5090"/>
    <w:rsid w:val="006F5E46"/>
    <w:rsid w:val="006F7A48"/>
    <w:rsid w:val="00700BD2"/>
    <w:rsid w:val="00700E76"/>
    <w:rsid w:val="00701ECA"/>
    <w:rsid w:val="007025B1"/>
    <w:rsid w:val="00702DFD"/>
    <w:rsid w:val="00702E16"/>
    <w:rsid w:val="00702E2C"/>
    <w:rsid w:val="007034F3"/>
    <w:rsid w:val="00703A8F"/>
    <w:rsid w:val="0070469F"/>
    <w:rsid w:val="007054AC"/>
    <w:rsid w:val="0070565F"/>
    <w:rsid w:val="00706553"/>
    <w:rsid w:val="0070714A"/>
    <w:rsid w:val="00712623"/>
    <w:rsid w:val="00713D73"/>
    <w:rsid w:val="00714B7A"/>
    <w:rsid w:val="00716D64"/>
    <w:rsid w:val="007218FF"/>
    <w:rsid w:val="007219C6"/>
    <w:rsid w:val="00722E92"/>
    <w:rsid w:val="0072434F"/>
    <w:rsid w:val="00724DC5"/>
    <w:rsid w:val="007266BE"/>
    <w:rsid w:val="00726DE9"/>
    <w:rsid w:val="00727F1B"/>
    <w:rsid w:val="007305A7"/>
    <w:rsid w:val="00730705"/>
    <w:rsid w:val="007312C3"/>
    <w:rsid w:val="00731F3D"/>
    <w:rsid w:val="00732983"/>
    <w:rsid w:val="00733708"/>
    <w:rsid w:val="00734667"/>
    <w:rsid w:val="0073490A"/>
    <w:rsid w:val="00735DBB"/>
    <w:rsid w:val="00737BB0"/>
    <w:rsid w:val="00740047"/>
    <w:rsid w:val="0074027C"/>
    <w:rsid w:val="00741029"/>
    <w:rsid w:val="00742FEB"/>
    <w:rsid w:val="00743349"/>
    <w:rsid w:val="00743657"/>
    <w:rsid w:val="00744C7A"/>
    <w:rsid w:val="0074651E"/>
    <w:rsid w:val="00746CE8"/>
    <w:rsid w:val="00747384"/>
    <w:rsid w:val="00751058"/>
    <w:rsid w:val="0075125E"/>
    <w:rsid w:val="00753243"/>
    <w:rsid w:val="007542BE"/>
    <w:rsid w:val="00754CE4"/>
    <w:rsid w:val="00755880"/>
    <w:rsid w:val="007600DB"/>
    <w:rsid w:val="007607CE"/>
    <w:rsid w:val="00761B39"/>
    <w:rsid w:val="0076463B"/>
    <w:rsid w:val="00764A90"/>
    <w:rsid w:val="00765084"/>
    <w:rsid w:val="0076596D"/>
    <w:rsid w:val="00767975"/>
    <w:rsid w:val="00770065"/>
    <w:rsid w:val="00770507"/>
    <w:rsid w:val="007705A5"/>
    <w:rsid w:val="007706C0"/>
    <w:rsid w:val="00772FCE"/>
    <w:rsid w:val="00780C07"/>
    <w:rsid w:val="00782E45"/>
    <w:rsid w:val="00783320"/>
    <w:rsid w:val="00783F8C"/>
    <w:rsid w:val="0078526C"/>
    <w:rsid w:val="00785DDD"/>
    <w:rsid w:val="00785E4E"/>
    <w:rsid w:val="00786BD5"/>
    <w:rsid w:val="00787196"/>
    <w:rsid w:val="00790351"/>
    <w:rsid w:val="00790802"/>
    <w:rsid w:val="0079172C"/>
    <w:rsid w:val="00791FCD"/>
    <w:rsid w:val="007927D9"/>
    <w:rsid w:val="00792B4F"/>
    <w:rsid w:val="00793015"/>
    <w:rsid w:val="0079670A"/>
    <w:rsid w:val="007974BA"/>
    <w:rsid w:val="00797EB7"/>
    <w:rsid w:val="007A034E"/>
    <w:rsid w:val="007A1518"/>
    <w:rsid w:val="007A390D"/>
    <w:rsid w:val="007A6822"/>
    <w:rsid w:val="007A7009"/>
    <w:rsid w:val="007A7795"/>
    <w:rsid w:val="007B0383"/>
    <w:rsid w:val="007B06A6"/>
    <w:rsid w:val="007B1AF4"/>
    <w:rsid w:val="007B1E7A"/>
    <w:rsid w:val="007B247E"/>
    <w:rsid w:val="007B6C91"/>
    <w:rsid w:val="007B7076"/>
    <w:rsid w:val="007B72AD"/>
    <w:rsid w:val="007C0455"/>
    <w:rsid w:val="007C2D80"/>
    <w:rsid w:val="007C3683"/>
    <w:rsid w:val="007C47D8"/>
    <w:rsid w:val="007C50C2"/>
    <w:rsid w:val="007C5743"/>
    <w:rsid w:val="007C63E6"/>
    <w:rsid w:val="007C7D58"/>
    <w:rsid w:val="007D09E3"/>
    <w:rsid w:val="007D1759"/>
    <w:rsid w:val="007D33A6"/>
    <w:rsid w:val="007D34E8"/>
    <w:rsid w:val="007D3A4B"/>
    <w:rsid w:val="007D3CCC"/>
    <w:rsid w:val="007D5EFC"/>
    <w:rsid w:val="007D607A"/>
    <w:rsid w:val="007D62AA"/>
    <w:rsid w:val="007E0A70"/>
    <w:rsid w:val="007E0D38"/>
    <w:rsid w:val="007E2C5F"/>
    <w:rsid w:val="007E3A70"/>
    <w:rsid w:val="007E3BDA"/>
    <w:rsid w:val="007E4C60"/>
    <w:rsid w:val="007E5655"/>
    <w:rsid w:val="007E683B"/>
    <w:rsid w:val="007E74B2"/>
    <w:rsid w:val="007F0670"/>
    <w:rsid w:val="007F1684"/>
    <w:rsid w:val="007F1B05"/>
    <w:rsid w:val="007F1B7D"/>
    <w:rsid w:val="007F2CAB"/>
    <w:rsid w:val="007F3F11"/>
    <w:rsid w:val="007F4203"/>
    <w:rsid w:val="007F5CE1"/>
    <w:rsid w:val="007F60BE"/>
    <w:rsid w:val="007F6250"/>
    <w:rsid w:val="007F75EB"/>
    <w:rsid w:val="007F7AD6"/>
    <w:rsid w:val="007F7E35"/>
    <w:rsid w:val="008003C3"/>
    <w:rsid w:val="008010A2"/>
    <w:rsid w:val="00801BC6"/>
    <w:rsid w:val="00801C37"/>
    <w:rsid w:val="0080270F"/>
    <w:rsid w:val="00802D6C"/>
    <w:rsid w:val="00803058"/>
    <w:rsid w:val="0080327D"/>
    <w:rsid w:val="0080335A"/>
    <w:rsid w:val="0080488A"/>
    <w:rsid w:val="00804E41"/>
    <w:rsid w:val="00805001"/>
    <w:rsid w:val="0080503C"/>
    <w:rsid w:val="008050D1"/>
    <w:rsid w:val="0080532F"/>
    <w:rsid w:val="008065BA"/>
    <w:rsid w:val="0080706C"/>
    <w:rsid w:val="00811301"/>
    <w:rsid w:val="00811AB9"/>
    <w:rsid w:val="0081229A"/>
    <w:rsid w:val="00812712"/>
    <w:rsid w:val="0081391D"/>
    <w:rsid w:val="00813B3C"/>
    <w:rsid w:val="008152D8"/>
    <w:rsid w:val="008209C4"/>
    <w:rsid w:val="0082172A"/>
    <w:rsid w:val="00822489"/>
    <w:rsid w:val="00825ED5"/>
    <w:rsid w:val="0082627D"/>
    <w:rsid w:val="008272A1"/>
    <w:rsid w:val="0083017A"/>
    <w:rsid w:val="008318FC"/>
    <w:rsid w:val="0083373D"/>
    <w:rsid w:val="0083447C"/>
    <w:rsid w:val="008353C9"/>
    <w:rsid w:val="00836EA3"/>
    <w:rsid w:val="008374BF"/>
    <w:rsid w:val="008378DE"/>
    <w:rsid w:val="00840021"/>
    <w:rsid w:val="0084010B"/>
    <w:rsid w:val="008406CA"/>
    <w:rsid w:val="0084333D"/>
    <w:rsid w:val="00844049"/>
    <w:rsid w:val="008441D9"/>
    <w:rsid w:val="00845C70"/>
    <w:rsid w:val="00846ED6"/>
    <w:rsid w:val="00847091"/>
    <w:rsid w:val="00850233"/>
    <w:rsid w:val="00852E91"/>
    <w:rsid w:val="00853420"/>
    <w:rsid w:val="0085391A"/>
    <w:rsid w:val="0085431C"/>
    <w:rsid w:val="008543DE"/>
    <w:rsid w:val="008543FC"/>
    <w:rsid w:val="00854C49"/>
    <w:rsid w:val="008557E7"/>
    <w:rsid w:val="00856F7B"/>
    <w:rsid w:val="00861A7D"/>
    <w:rsid w:val="0086238D"/>
    <w:rsid w:val="0086245E"/>
    <w:rsid w:val="00863440"/>
    <w:rsid w:val="00864E09"/>
    <w:rsid w:val="008650B0"/>
    <w:rsid w:val="0087077B"/>
    <w:rsid w:val="0087296B"/>
    <w:rsid w:val="008731D1"/>
    <w:rsid w:val="00873663"/>
    <w:rsid w:val="00873AF3"/>
    <w:rsid w:val="008743D4"/>
    <w:rsid w:val="00874741"/>
    <w:rsid w:val="00874AFA"/>
    <w:rsid w:val="008752D0"/>
    <w:rsid w:val="008761DA"/>
    <w:rsid w:val="00876A95"/>
    <w:rsid w:val="00876D57"/>
    <w:rsid w:val="008813A8"/>
    <w:rsid w:val="00881A13"/>
    <w:rsid w:val="00881A61"/>
    <w:rsid w:val="00882643"/>
    <w:rsid w:val="00882F04"/>
    <w:rsid w:val="008831B3"/>
    <w:rsid w:val="0088344D"/>
    <w:rsid w:val="00885815"/>
    <w:rsid w:val="00886280"/>
    <w:rsid w:val="008914BD"/>
    <w:rsid w:val="00891FA5"/>
    <w:rsid w:val="0089295B"/>
    <w:rsid w:val="00893776"/>
    <w:rsid w:val="00894312"/>
    <w:rsid w:val="00894C7B"/>
    <w:rsid w:val="00895045"/>
    <w:rsid w:val="00895A39"/>
    <w:rsid w:val="00895EC4"/>
    <w:rsid w:val="008962D2"/>
    <w:rsid w:val="0089682E"/>
    <w:rsid w:val="008A015D"/>
    <w:rsid w:val="008A036D"/>
    <w:rsid w:val="008A14FB"/>
    <w:rsid w:val="008A52AB"/>
    <w:rsid w:val="008A7A2F"/>
    <w:rsid w:val="008B10B1"/>
    <w:rsid w:val="008B2C7D"/>
    <w:rsid w:val="008B339E"/>
    <w:rsid w:val="008B507F"/>
    <w:rsid w:val="008B5E93"/>
    <w:rsid w:val="008B6420"/>
    <w:rsid w:val="008B6864"/>
    <w:rsid w:val="008B698C"/>
    <w:rsid w:val="008B7C22"/>
    <w:rsid w:val="008C0A54"/>
    <w:rsid w:val="008C140F"/>
    <w:rsid w:val="008C1741"/>
    <w:rsid w:val="008C23E2"/>
    <w:rsid w:val="008C348F"/>
    <w:rsid w:val="008C3FF5"/>
    <w:rsid w:val="008C5A74"/>
    <w:rsid w:val="008C631A"/>
    <w:rsid w:val="008C640C"/>
    <w:rsid w:val="008C6583"/>
    <w:rsid w:val="008C6C52"/>
    <w:rsid w:val="008C7ECA"/>
    <w:rsid w:val="008D006E"/>
    <w:rsid w:val="008D07B7"/>
    <w:rsid w:val="008D25C0"/>
    <w:rsid w:val="008D3050"/>
    <w:rsid w:val="008D42CF"/>
    <w:rsid w:val="008D50ED"/>
    <w:rsid w:val="008D535C"/>
    <w:rsid w:val="008D53AE"/>
    <w:rsid w:val="008D5AF7"/>
    <w:rsid w:val="008D5DD5"/>
    <w:rsid w:val="008D6519"/>
    <w:rsid w:val="008D66DC"/>
    <w:rsid w:val="008D67D7"/>
    <w:rsid w:val="008D7506"/>
    <w:rsid w:val="008D7778"/>
    <w:rsid w:val="008D7945"/>
    <w:rsid w:val="008E0AB7"/>
    <w:rsid w:val="008E1138"/>
    <w:rsid w:val="008E1A66"/>
    <w:rsid w:val="008E1CED"/>
    <w:rsid w:val="008E2C06"/>
    <w:rsid w:val="008E34E8"/>
    <w:rsid w:val="008E3B8E"/>
    <w:rsid w:val="008E3EBB"/>
    <w:rsid w:val="008E5E8A"/>
    <w:rsid w:val="008E5EA1"/>
    <w:rsid w:val="008E7165"/>
    <w:rsid w:val="008F0B37"/>
    <w:rsid w:val="008F1778"/>
    <w:rsid w:val="008F1FD6"/>
    <w:rsid w:val="008F2439"/>
    <w:rsid w:val="008F515B"/>
    <w:rsid w:val="009005B1"/>
    <w:rsid w:val="009006E3"/>
    <w:rsid w:val="00900BD8"/>
    <w:rsid w:val="00900DDA"/>
    <w:rsid w:val="00904102"/>
    <w:rsid w:val="009042CC"/>
    <w:rsid w:val="00904339"/>
    <w:rsid w:val="00905BFF"/>
    <w:rsid w:val="00906519"/>
    <w:rsid w:val="00906AB6"/>
    <w:rsid w:val="00906F56"/>
    <w:rsid w:val="00907AEA"/>
    <w:rsid w:val="00907C97"/>
    <w:rsid w:val="00910346"/>
    <w:rsid w:val="00910E87"/>
    <w:rsid w:val="00911189"/>
    <w:rsid w:val="009126CA"/>
    <w:rsid w:val="00912786"/>
    <w:rsid w:val="00912CE4"/>
    <w:rsid w:val="00913FA1"/>
    <w:rsid w:val="00913FC7"/>
    <w:rsid w:val="009143F9"/>
    <w:rsid w:val="0091616B"/>
    <w:rsid w:val="009161EE"/>
    <w:rsid w:val="00917F8B"/>
    <w:rsid w:val="009223C5"/>
    <w:rsid w:val="00923E58"/>
    <w:rsid w:val="00927371"/>
    <w:rsid w:val="00927B0B"/>
    <w:rsid w:val="00931682"/>
    <w:rsid w:val="00931817"/>
    <w:rsid w:val="00931D9C"/>
    <w:rsid w:val="009323B8"/>
    <w:rsid w:val="00932B19"/>
    <w:rsid w:val="00932F51"/>
    <w:rsid w:val="009353A9"/>
    <w:rsid w:val="00935E59"/>
    <w:rsid w:val="00937832"/>
    <w:rsid w:val="0094189D"/>
    <w:rsid w:val="00942A2F"/>
    <w:rsid w:val="00944D39"/>
    <w:rsid w:val="009462C7"/>
    <w:rsid w:val="00946D76"/>
    <w:rsid w:val="00947029"/>
    <w:rsid w:val="00947340"/>
    <w:rsid w:val="00947F42"/>
    <w:rsid w:val="00950DA6"/>
    <w:rsid w:val="00953EB2"/>
    <w:rsid w:val="0095571B"/>
    <w:rsid w:val="009560BE"/>
    <w:rsid w:val="00962651"/>
    <w:rsid w:val="00964232"/>
    <w:rsid w:val="00964563"/>
    <w:rsid w:val="00964D7B"/>
    <w:rsid w:val="00965B13"/>
    <w:rsid w:val="00965D1F"/>
    <w:rsid w:val="00966EC2"/>
    <w:rsid w:val="00967102"/>
    <w:rsid w:val="009703A7"/>
    <w:rsid w:val="009714C9"/>
    <w:rsid w:val="00972964"/>
    <w:rsid w:val="00972ED7"/>
    <w:rsid w:val="00972FA3"/>
    <w:rsid w:val="0097474C"/>
    <w:rsid w:val="00974C05"/>
    <w:rsid w:val="00974D3D"/>
    <w:rsid w:val="00975250"/>
    <w:rsid w:val="0097736B"/>
    <w:rsid w:val="009773CF"/>
    <w:rsid w:val="00977D9E"/>
    <w:rsid w:val="009817F6"/>
    <w:rsid w:val="00981E5F"/>
    <w:rsid w:val="00984090"/>
    <w:rsid w:val="00984312"/>
    <w:rsid w:val="00985D3F"/>
    <w:rsid w:val="00986E82"/>
    <w:rsid w:val="0098727C"/>
    <w:rsid w:val="0099027C"/>
    <w:rsid w:val="00990B7A"/>
    <w:rsid w:val="00990C60"/>
    <w:rsid w:val="00993CF0"/>
    <w:rsid w:val="009948DF"/>
    <w:rsid w:val="00994C9F"/>
    <w:rsid w:val="009953B1"/>
    <w:rsid w:val="0099580B"/>
    <w:rsid w:val="00997CCE"/>
    <w:rsid w:val="009A1992"/>
    <w:rsid w:val="009A2606"/>
    <w:rsid w:val="009A2B41"/>
    <w:rsid w:val="009A31AD"/>
    <w:rsid w:val="009A322C"/>
    <w:rsid w:val="009A5412"/>
    <w:rsid w:val="009A55C6"/>
    <w:rsid w:val="009A5A78"/>
    <w:rsid w:val="009A6B6C"/>
    <w:rsid w:val="009A7D6D"/>
    <w:rsid w:val="009B01DC"/>
    <w:rsid w:val="009B2391"/>
    <w:rsid w:val="009B2BD1"/>
    <w:rsid w:val="009B58B3"/>
    <w:rsid w:val="009B5A14"/>
    <w:rsid w:val="009B7A57"/>
    <w:rsid w:val="009C2BF9"/>
    <w:rsid w:val="009C2C65"/>
    <w:rsid w:val="009C30AE"/>
    <w:rsid w:val="009C32E1"/>
    <w:rsid w:val="009C4A82"/>
    <w:rsid w:val="009C5787"/>
    <w:rsid w:val="009C6541"/>
    <w:rsid w:val="009D015C"/>
    <w:rsid w:val="009D1D13"/>
    <w:rsid w:val="009D28E1"/>
    <w:rsid w:val="009D2990"/>
    <w:rsid w:val="009D4031"/>
    <w:rsid w:val="009D40E1"/>
    <w:rsid w:val="009D7563"/>
    <w:rsid w:val="009D7EF9"/>
    <w:rsid w:val="009D7FFA"/>
    <w:rsid w:val="009E0375"/>
    <w:rsid w:val="009E03C7"/>
    <w:rsid w:val="009E0408"/>
    <w:rsid w:val="009E0A72"/>
    <w:rsid w:val="009E1CD1"/>
    <w:rsid w:val="009E2836"/>
    <w:rsid w:val="009E2D8E"/>
    <w:rsid w:val="009E3CE5"/>
    <w:rsid w:val="009E5AB0"/>
    <w:rsid w:val="009E5FB4"/>
    <w:rsid w:val="009E70F5"/>
    <w:rsid w:val="009F27CB"/>
    <w:rsid w:val="009F3F86"/>
    <w:rsid w:val="009F4979"/>
    <w:rsid w:val="009F4DC4"/>
    <w:rsid w:val="009F728D"/>
    <w:rsid w:val="009F7BAB"/>
    <w:rsid w:val="00A00633"/>
    <w:rsid w:val="00A00DD3"/>
    <w:rsid w:val="00A02A54"/>
    <w:rsid w:val="00A033EE"/>
    <w:rsid w:val="00A034C7"/>
    <w:rsid w:val="00A034E3"/>
    <w:rsid w:val="00A03D0B"/>
    <w:rsid w:val="00A045A2"/>
    <w:rsid w:val="00A0521B"/>
    <w:rsid w:val="00A05B7D"/>
    <w:rsid w:val="00A05F3C"/>
    <w:rsid w:val="00A061BF"/>
    <w:rsid w:val="00A0648F"/>
    <w:rsid w:val="00A078C8"/>
    <w:rsid w:val="00A11552"/>
    <w:rsid w:val="00A13C57"/>
    <w:rsid w:val="00A1563D"/>
    <w:rsid w:val="00A156AF"/>
    <w:rsid w:val="00A15BE2"/>
    <w:rsid w:val="00A16729"/>
    <w:rsid w:val="00A16887"/>
    <w:rsid w:val="00A174A7"/>
    <w:rsid w:val="00A20157"/>
    <w:rsid w:val="00A20D4C"/>
    <w:rsid w:val="00A21413"/>
    <w:rsid w:val="00A231CA"/>
    <w:rsid w:val="00A2528C"/>
    <w:rsid w:val="00A25678"/>
    <w:rsid w:val="00A25B62"/>
    <w:rsid w:val="00A30EBA"/>
    <w:rsid w:val="00A31E0F"/>
    <w:rsid w:val="00A33C17"/>
    <w:rsid w:val="00A33C22"/>
    <w:rsid w:val="00A35295"/>
    <w:rsid w:val="00A366A1"/>
    <w:rsid w:val="00A374CC"/>
    <w:rsid w:val="00A37957"/>
    <w:rsid w:val="00A37A21"/>
    <w:rsid w:val="00A409D3"/>
    <w:rsid w:val="00A40D54"/>
    <w:rsid w:val="00A4213A"/>
    <w:rsid w:val="00A4355B"/>
    <w:rsid w:val="00A44B80"/>
    <w:rsid w:val="00A45240"/>
    <w:rsid w:val="00A5077C"/>
    <w:rsid w:val="00A5080B"/>
    <w:rsid w:val="00A50FD6"/>
    <w:rsid w:val="00A51F5D"/>
    <w:rsid w:val="00A52732"/>
    <w:rsid w:val="00A52E3D"/>
    <w:rsid w:val="00A53711"/>
    <w:rsid w:val="00A54823"/>
    <w:rsid w:val="00A5589C"/>
    <w:rsid w:val="00A565FA"/>
    <w:rsid w:val="00A626AB"/>
    <w:rsid w:val="00A643FD"/>
    <w:rsid w:val="00A6791E"/>
    <w:rsid w:val="00A679E2"/>
    <w:rsid w:val="00A67CD6"/>
    <w:rsid w:val="00A708B1"/>
    <w:rsid w:val="00A73C51"/>
    <w:rsid w:val="00A74627"/>
    <w:rsid w:val="00A75892"/>
    <w:rsid w:val="00A7706E"/>
    <w:rsid w:val="00A770CC"/>
    <w:rsid w:val="00A77746"/>
    <w:rsid w:val="00A77ABD"/>
    <w:rsid w:val="00A800F1"/>
    <w:rsid w:val="00A81015"/>
    <w:rsid w:val="00A823A9"/>
    <w:rsid w:val="00A8534C"/>
    <w:rsid w:val="00A92323"/>
    <w:rsid w:val="00A9473D"/>
    <w:rsid w:val="00A94A9D"/>
    <w:rsid w:val="00A95D0E"/>
    <w:rsid w:val="00A96216"/>
    <w:rsid w:val="00AA2A31"/>
    <w:rsid w:val="00AA3E84"/>
    <w:rsid w:val="00AA5AA5"/>
    <w:rsid w:val="00AA6099"/>
    <w:rsid w:val="00AA6D80"/>
    <w:rsid w:val="00AA7B75"/>
    <w:rsid w:val="00AB002C"/>
    <w:rsid w:val="00AB02CE"/>
    <w:rsid w:val="00AB0891"/>
    <w:rsid w:val="00AB0EE3"/>
    <w:rsid w:val="00AB2242"/>
    <w:rsid w:val="00AB338B"/>
    <w:rsid w:val="00AB430E"/>
    <w:rsid w:val="00AB58A2"/>
    <w:rsid w:val="00AC1C6D"/>
    <w:rsid w:val="00AC42D8"/>
    <w:rsid w:val="00AC7241"/>
    <w:rsid w:val="00AC7C69"/>
    <w:rsid w:val="00AC7DE3"/>
    <w:rsid w:val="00AD072F"/>
    <w:rsid w:val="00AD08AB"/>
    <w:rsid w:val="00AD108E"/>
    <w:rsid w:val="00AD1354"/>
    <w:rsid w:val="00AD1F99"/>
    <w:rsid w:val="00AD463A"/>
    <w:rsid w:val="00AD470E"/>
    <w:rsid w:val="00AD52E4"/>
    <w:rsid w:val="00AD5972"/>
    <w:rsid w:val="00AD64F9"/>
    <w:rsid w:val="00AD69AA"/>
    <w:rsid w:val="00AD6DEC"/>
    <w:rsid w:val="00AD6E8C"/>
    <w:rsid w:val="00AD79F3"/>
    <w:rsid w:val="00AD7EE6"/>
    <w:rsid w:val="00AD9E80"/>
    <w:rsid w:val="00AE179C"/>
    <w:rsid w:val="00AE18F7"/>
    <w:rsid w:val="00AE32F8"/>
    <w:rsid w:val="00AE3321"/>
    <w:rsid w:val="00AE336D"/>
    <w:rsid w:val="00AE5A52"/>
    <w:rsid w:val="00AE6D39"/>
    <w:rsid w:val="00AE7CC0"/>
    <w:rsid w:val="00AF068C"/>
    <w:rsid w:val="00AF07EB"/>
    <w:rsid w:val="00AF1818"/>
    <w:rsid w:val="00AF1C45"/>
    <w:rsid w:val="00AF27FC"/>
    <w:rsid w:val="00AF2A20"/>
    <w:rsid w:val="00AF2B0E"/>
    <w:rsid w:val="00AF3216"/>
    <w:rsid w:val="00AF37B9"/>
    <w:rsid w:val="00AF3DC8"/>
    <w:rsid w:val="00AF40A3"/>
    <w:rsid w:val="00AF558E"/>
    <w:rsid w:val="00AF6C39"/>
    <w:rsid w:val="00AF6F7D"/>
    <w:rsid w:val="00B00FAF"/>
    <w:rsid w:val="00B00FF4"/>
    <w:rsid w:val="00B045D6"/>
    <w:rsid w:val="00B04856"/>
    <w:rsid w:val="00B07B01"/>
    <w:rsid w:val="00B07B92"/>
    <w:rsid w:val="00B07DF3"/>
    <w:rsid w:val="00B11F29"/>
    <w:rsid w:val="00B12603"/>
    <w:rsid w:val="00B12B69"/>
    <w:rsid w:val="00B12C7D"/>
    <w:rsid w:val="00B139C1"/>
    <w:rsid w:val="00B142F8"/>
    <w:rsid w:val="00B14783"/>
    <w:rsid w:val="00B155FC"/>
    <w:rsid w:val="00B162A1"/>
    <w:rsid w:val="00B17EF0"/>
    <w:rsid w:val="00B20043"/>
    <w:rsid w:val="00B222ED"/>
    <w:rsid w:val="00B2401F"/>
    <w:rsid w:val="00B24BFD"/>
    <w:rsid w:val="00B2612D"/>
    <w:rsid w:val="00B26891"/>
    <w:rsid w:val="00B26AD2"/>
    <w:rsid w:val="00B276C9"/>
    <w:rsid w:val="00B27B20"/>
    <w:rsid w:val="00B27CAC"/>
    <w:rsid w:val="00B27DF6"/>
    <w:rsid w:val="00B3017F"/>
    <w:rsid w:val="00B3098F"/>
    <w:rsid w:val="00B321BC"/>
    <w:rsid w:val="00B3347F"/>
    <w:rsid w:val="00B33CD7"/>
    <w:rsid w:val="00B344F8"/>
    <w:rsid w:val="00B34538"/>
    <w:rsid w:val="00B34E4B"/>
    <w:rsid w:val="00B3754D"/>
    <w:rsid w:val="00B37622"/>
    <w:rsid w:val="00B4225A"/>
    <w:rsid w:val="00B43D4A"/>
    <w:rsid w:val="00B44603"/>
    <w:rsid w:val="00B44EC4"/>
    <w:rsid w:val="00B451EF"/>
    <w:rsid w:val="00B455A5"/>
    <w:rsid w:val="00B45BF8"/>
    <w:rsid w:val="00B45F5C"/>
    <w:rsid w:val="00B46197"/>
    <w:rsid w:val="00B50188"/>
    <w:rsid w:val="00B520F5"/>
    <w:rsid w:val="00B52823"/>
    <w:rsid w:val="00B532A5"/>
    <w:rsid w:val="00B539E2"/>
    <w:rsid w:val="00B53FA2"/>
    <w:rsid w:val="00B54024"/>
    <w:rsid w:val="00B549AF"/>
    <w:rsid w:val="00B54B98"/>
    <w:rsid w:val="00B56330"/>
    <w:rsid w:val="00B5727A"/>
    <w:rsid w:val="00B57D16"/>
    <w:rsid w:val="00B60E18"/>
    <w:rsid w:val="00B615B7"/>
    <w:rsid w:val="00B6251A"/>
    <w:rsid w:val="00B63C08"/>
    <w:rsid w:val="00B64BE2"/>
    <w:rsid w:val="00B64F27"/>
    <w:rsid w:val="00B65F62"/>
    <w:rsid w:val="00B677E3"/>
    <w:rsid w:val="00B70EE0"/>
    <w:rsid w:val="00B722C9"/>
    <w:rsid w:val="00B73114"/>
    <w:rsid w:val="00B73FD7"/>
    <w:rsid w:val="00B74A73"/>
    <w:rsid w:val="00B751B5"/>
    <w:rsid w:val="00B757AE"/>
    <w:rsid w:val="00B76BAF"/>
    <w:rsid w:val="00B76E9B"/>
    <w:rsid w:val="00B800CC"/>
    <w:rsid w:val="00B8016A"/>
    <w:rsid w:val="00B80592"/>
    <w:rsid w:val="00B8163B"/>
    <w:rsid w:val="00B82E42"/>
    <w:rsid w:val="00B831F7"/>
    <w:rsid w:val="00B84AE8"/>
    <w:rsid w:val="00B84E05"/>
    <w:rsid w:val="00B862F7"/>
    <w:rsid w:val="00B908EF"/>
    <w:rsid w:val="00B90D98"/>
    <w:rsid w:val="00B933E0"/>
    <w:rsid w:val="00B93E1D"/>
    <w:rsid w:val="00B93EA6"/>
    <w:rsid w:val="00B95C3F"/>
    <w:rsid w:val="00BA0148"/>
    <w:rsid w:val="00BA022A"/>
    <w:rsid w:val="00BA0750"/>
    <w:rsid w:val="00BA24C8"/>
    <w:rsid w:val="00BA2E3F"/>
    <w:rsid w:val="00BA35FB"/>
    <w:rsid w:val="00BA3AD1"/>
    <w:rsid w:val="00BA3EDC"/>
    <w:rsid w:val="00BA5789"/>
    <w:rsid w:val="00BA5971"/>
    <w:rsid w:val="00BA6672"/>
    <w:rsid w:val="00BA6A55"/>
    <w:rsid w:val="00BB0A22"/>
    <w:rsid w:val="00BB0F9C"/>
    <w:rsid w:val="00BB119F"/>
    <w:rsid w:val="00BB39EA"/>
    <w:rsid w:val="00BB3D43"/>
    <w:rsid w:val="00BB41C7"/>
    <w:rsid w:val="00BB44DA"/>
    <w:rsid w:val="00BB6025"/>
    <w:rsid w:val="00BB6F44"/>
    <w:rsid w:val="00BC06B7"/>
    <w:rsid w:val="00BC1483"/>
    <w:rsid w:val="00BC2536"/>
    <w:rsid w:val="00BC4008"/>
    <w:rsid w:val="00BC4713"/>
    <w:rsid w:val="00BC474D"/>
    <w:rsid w:val="00BC4B93"/>
    <w:rsid w:val="00BC4BD0"/>
    <w:rsid w:val="00BC72BF"/>
    <w:rsid w:val="00BC7ABE"/>
    <w:rsid w:val="00BD1025"/>
    <w:rsid w:val="00BD1AC1"/>
    <w:rsid w:val="00BD1E87"/>
    <w:rsid w:val="00BD34F3"/>
    <w:rsid w:val="00BD7D78"/>
    <w:rsid w:val="00BE0258"/>
    <w:rsid w:val="00BE45B4"/>
    <w:rsid w:val="00BE5500"/>
    <w:rsid w:val="00BE5BBF"/>
    <w:rsid w:val="00BE6674"/>
    <w:rsid w:val="00BE694D"/>
    <w:rsid w:val="00BE77F3"/>
    <w:rsid w:val="00BF0739"/>
    <w:rsid w:val="00BF0817"/>
    <w:rsid w:val="00BF1204"/>
    <w:rsid w:val="00BF236A"/>
    <w:rsid w:val="00BF2BFF"/>
    <w:rsid w:val="00BF6DE3"/>
    <w:rsid w:val="00BF7C94"/>
    <w:rsid w:val="00BF7F8F"/>
    <w:rsid w:val="00C00E01"/>
    <w:rsid w:val="00C02062"/>
    <w:rsid w:val="00C02DDD"/>
    <w:rsid w:val="00C03E72"/>
    <w:rsid w:val="00C04A99"/>
    <w:rsid w:val="00C04F33"/>
    <w:rsid w:val="00C04F3F"/>
    <w:rsid w:val="00C0565E"/>
    <w:rsid w:val="00C05732"/>
    <w:rsid w:val="00C063EC"/>
    <w:rsid w:val="00C06569"/>
    <w:rsid w:val="00C06AD3"/>
    <w:rsid w:val="00C074DE"/>
    <w:rsid w:val="00C10016"/>
    <w:rsid w:val="00C116BC"/>
    <w:rsid w:val="00C152AB"/>
    <w:rsid w:val="00C17982"/>
    <w:rsid w:val="00C204A7"/>
    <w:rsid w:val="00C21161"/>
    <w:rsid w:val="00C2520D"/>
    <w:rsid w:val="00C25DA4"/>
    <w:rsid w:val="00C25F38"/>
    <w:rsid w:val="00C27A5A"/>
    <w:rsid w:val="00C27DF0"/>
    <w:rsid w:val="00C30468"/>
    <w:rsid w:val="00C31211"/>
    <w:rsid w:val="00C31F12"/>
    <w:rsid w:val="00C321EF"/>
    <w:rsid w:val="00C32268"/>
    <w:rsid w:val="00C33B26"/>
    <w:rsid w:val="00C33DC2"/>
    <w:rsid w:val="00C344D1"/>
    <w:rsid w:val="00C35035"/>
    <w:rsid w:val="00C3561D"/>
    <w:rsid w:val="00C379D9"/>
    <w:rsid w:val="00C42E8A"/>
    <w:rsid w:val="00C43EC6"/>
    <w:rsid w:val="00C45283"/>
    <w:rsid w:val="00C459B8"/>
    <w:rsid w:val="00C46645"/>
    <w:rsid w:val="00C50474"/>
    <w:rsid w:val="00C523C1"/>
    <w:rsid w:val="00C524E3"/>
    <w:rsid w:val="00C52FEE"/>
    <w:rsid w:val="00C53047"/>
    <w:rsid w:val="00C53515"/>
    <w:rsid w:val="00C53D30"/>
    <w:rsid w:val="00C56135"/>
    <w:rsid w:val="00C5675A"/>
    <w:rsid w:val="00C56A48"/>
    <w:rsid w:val="00C57462"/>
    <w:rsid w:val="00C578C4"/>
    <w:rsid w:val="00C61347"/>
    <w:rsid w:val="00C6186D"/>
    <w:rsid w:val="00C62625"/>
    <w:rsid w:val="00C632F6"/>
    <w:rsid w:val="00C65ABA"/>
    <w:rsid w:val="00C661DB"/>
    <w:rsid w:val="00C70ACA"/>
    <w:rsid w:val="00C70FF7"/>
    <w:rsid w:val="00C71FB1"/>
    <w:rsid w:val="00C72B2A"/>
    <w:rsid w:val="00C738CD"/>
    <w:rsid w:val="00C73C1E"/>
    <w:rsid w:val="00C747E2"/>
    <w:rsid w:val="00C76DBD"/>
    <w:rsid w:val="00C777A9"/>
    <w:rsid w:val="00C804D5"/>
    <w:rsid w:val="00C838BD"/>
    <w:rsid w:val="00C84450"/>
    <w:rsid w:val="00C8481C"/>
    <w:rsid w:val="00C84B59"/>
    <w:rsid w:val="00C84D73"/>
    <w:rsid w:val="00C85438"/>
    <w:rsid w:val="00C86AC3"/>
    <w:rsid w:val="00C86B7C"/>
    <w:rsid w:val="00C8726E"/>
    <w:rsid w:val="00C90B28"/>
    <w:rsid w:val="00C9168B"/>
    <w:rsid w:val="00C92714"/>
    <w:rsid w:val="00C931CA"/>
    <w:rsid w:val="00CA0526"/>
    <w:rsid w:val="00CA1A3A"/>
    <w:rsid w:val="00CA1F6D"/>
    <w:rsid w:val="00CA3C98"/>
    <w:rsid w:val="00CA3D1D"/>
    <w:rsid w:val="00CA52AC"/>
    <w:rsid w:val="00CA5A9E"/>
    <w:rsid w:val="00CA60EB"/>
    <w:rsid w:val="00CA6594"/>
    <w:rsid w:val="00CA6D08"/>
    <w:rsid w:val="00CA705F"/>
    <w:rsid w:val="00CA7665"/>
    <w:rsid w:val="00CB01CD"/>
    <w:rsid w:val="00CB1A24"/>
    <w:rsid w:val="00CB24C6"/>
    <w:rsid w:val="00CB2872"/>
    <w:rsid w:val="00CB4175"/>
    <w:rsid w:val="00CB61BB"/>
    <w:rsid w:val="00CB6594"/>
    <w:rsid w:val="00CC0242"/>
    <w:rsid w:val="00CC0C43"/>
    <w:rsid w:val="00CC172E"/>
    <w:rsid w:val="00CC1EF5"/>
    <w:rsid w:val="00CC2B9A"/>
    <w:rsid w:val="00CC2FF2"/>
    <w:rsid w:val="00CC32B1"/>
    <w:rsid w:val="00CC3E5C"/>
    <w:rsid w:val="00CC3F53"/>
    <w:rsid w:val="00CC4C9B"/>
    <w:rsid w:val="00CC6879"/>
    <w:rsid w:val="00CC6A0E"/>
    <w:rsid w:val="00CC6B2E"/>
    <w:rsid w:val="00CC7919"/>
    <w:rsid w:val="00CC7D66"/>
    <w:rsid w:val="00CD08B1"/>
    <w:rsid w:val="00CD109C"/>
    <w:rsid w:val="00CD1146"/>
    <w:rsid w:val="00CD41E1"/>
    <w:rsid w:val="00CD4382"/>
    <w:rsid w:val="00CD606E"/>
    <w:rsid w:val="00CD6768"/>
    <w:rsid w:val="00CD6F0B"/>
    <w:rsid w:val="00CE0184"/>
    <w:rsid w:val="00CE0745"/>
    <w:rsid w:val="00CE1722"/>
    <w:rsid w:val="00CE45F5"/>
    <w:rsid w:val="00CE6703"/>
    <w:rsid w:val="00CE73C9"/>
    <w:rsid w:val="00CE741B"/>
    <w:rsid w:val="00CE7E29"/>
    <w:rsid w:val="00CF1BDF"/>
    <w:rsid w:val="00CF28C7"/>
    <w:rsid w:val="00CF2D4C"/>
    <w:rsid w:val="00CF352C"/>
    <w:rsid w:val="00CF4AFA"/>
    <w:rsid w:val="00CF5B0B"/>
    <w:rsid w:val="00CF68AC"/>
    <w:rsid w:val="00CF6A88"/>
    <w:rsid w:val="00D010D7"/>
    <w:rsid w:val="00D0228A"/>
    <w:rsid w:val="00D04625"/>
    <w:rsid w:val="00D05DFF"/>
    <w:rsid w:val="00D06225"/>
    <w:rsid w:val="00D06739"/>
    <w:rsid w:val="00D07966"/>
    <w:rsid w:val="00D12735"/>
    <w:rsid w:val="00D1385A"/>
    <w:rsid w:val="00D14AF8"/>
    <w:rsid w:val="00D14BFD"/>
    <w:rsid w:val="00D14E69"/>
    <w:rsid w:val="00D154C3"/>
    <w:rsid w:val="00D161E6"/>
    <w:rsid w:val="00D176E6"/>
    <w:rsid w:val="00D2146C"/>
    <w:rsid w:val="00D225E9"/>
    <w:rsid w:val="00D22E1F"/>
    <w:rsid w:val="00D2345E"/>
    <w:rsid w:val="00D2600E"/>
    <w:rsid w:val="00D265FF"/>
    <w:rsid w:val="00D30EA9"/>
    <w:rsid w:val="00D32137"/>
    <w:rsid w:val="00D322FB"/>
    <w:rsid w:val="00D3233F"/>
    <w:rsid w:val="00D329B4"/>
    <w:rsid w:val="00D32AB8"/>
    <w:rsid w:val="00D33FA8"/>
    <w:rsid w:val="00D343FF"/>
    <w:rsid w:val="00D34419"/>
    <w:rsid w:val="00D34C68"/>
    <w:rsid w:val="00D35030"/>
    <w:rsid w:val="00D3690E"/>
    <w:rsid w:val="00D37757"/>
    <w:rsid w:val="00D40194"/>
    <w:rsid w:val="00D40666"/>
    <w:rsid w:val="00D413D2"/>
    <w:rsid w:val="00D42817"/>
    <w:rsid w:val="00D43C42"/>
    <w:rsid w:val="00D43FAD"/>
    <w:rsid w:val="00D4432C"/>
    <w:rsid w:val="00D454E2"/>
    <w:rsid w:val="00D45D21"/>
    <w:rsid w:val="00D47BCA"/>
    <w:rsid w:val="00D52110"/>
    <w:rsid w:val="00D5249D"/>
    <w:rsid w:val="00D53E05"/>
    <w:rsid w:val="00D544DD"/>
    <w:rsid w:val="00D55661"/>
    <w:rsid w:val="00D57335"/>
    <w:rsid w:val="00D57A22"/>
    <w:rsid w:val="00D60D20"/>
    <w:rsid w:val="00D60D29"/>
    <w:rsid w:val="00D6113A"/>
    <w:rsid w:val="00D61D56"/>
    <w:rsid w:val="00D644C9"/>
    <w:rsid w:val="00D65359"/>
    <w:rsid w:val="00D70E64"/>
    <w:rsid w:val="00D71511"/>
    <w:rsid w:val="00D72CE3"/>
    <w:rsid w:val="00D731C4"/>
    <w:rsid w:val="00D73326"/>
    <w:rsid w:val="00D7514C"/>
    <w:rsid w:val="00D75686"/>
    <w:rsid w:val="00D760DE"/>
    <w:rsid w:val="00D81C57"/>
    <w:rsid w:val="00D838A2"/>
    <w:rsid w:val="00D851F3"/>
    <w:rsid w:val="00D859C7"/>
    <w:rsid w:val="00D85CA2"/>
    <w:rsid w:val="00D87F96"/>
    <w:rsid w:val="00D919F1"/>
    <w:rsid w:val="00D920D6"/>
    <w:rsid w:val="00D92207"/>
    <w:rsid w:val="00D92DA5"/>
    <w:rsid w:val="00D9342F"/>
    <w:rsid w:val="00D9467A"/>
    <w:rsid w:val="00D94D33"/>
    <w:rsid w:val="00D94F90"/>
    <w:rsid w:val="00D97C17"/>
    <w:rsid w:val="00DA069F"/>
    <w:rsid w:val="00DA13CD"/>
    <w:rsid w:val="00DA1D85"/>
    <w:rsid w:val="00DA1D9F"/>
    <w:rsid w:val="00DA2CBA"/>
    <w:rsid w:val="00DA2F22"/>
    <w:rsid w:val="00DA3CF0"/>
    <w:rsid w:val="00DA5116"/>
    <w:rsid w:val="00DA6BCC"/>
    <w:rsid w:val="00DA750C"/>
    <w:rsid w:val="00DB1A3C"/>
    <w:rsid w:val="00DB21EE"/>
    <w:rsid w:val="00DB23EB"/>
    <w:rsid w:val="00DB33A6"/>
    <w:rsid w:val="00DB416A"/>
    <w:rsid w:val="00DB4784"/>
    <w:rsid w:val="00DB5018"/>
    <w:rsid w:val="00DB6E87"/>
    <w:rsid w:val="00DB716F"/>
    <w:rsid w:val="00DB7325"/>
    <w:rsid w:val="00DC0338"/>
    <w:rsid w:val="00DC0563"/>
    <w:rsid w:val="00DC0D1A"/>
    <w:rsid w:val="00DC2F39"/>
    <w:rsid w:val="00DC5216"/>
    <w:rsid w:val="00DC5461"/>
    <w:rsid w:val="00DC5D67"/>
    <w:rsid w:val="00DC5FE9"/>
    <w:rsid w:val="00DC62E1"/>
    <w:rsid w:val="00DD06C7"/>
    <w:rsid w:val="00DD07B2"/>
    <w:rsid w:val="00DD07E7"/>
    <w:rsid w:val="00DD1DA5"/>
    <w:rsid w:val="00DD1FC1"/>
    <w:rsid w:val="00DD24D4"/>
    <w:rsid w:val="00DD2D83"/>
    <w:rsid w:val="00DD2ECB"/>
    <w:rsid w:val="00DD30DD"/>
    <w:rsid w:val="00DD38E2"/>
    <w:rsid w:val="00DD3CFB"/>
    <w:rsid w:val="00DD6DD9"/>
    <w:rsid w:val="00DD76A2"/>
    <w:rsid w:val="00DD7993"/>
    <w:rsid w:val="00DD7A1F"/>
    <w:rsid w:val="00DD7E50"/>
    <w:rsid w:val="00DE06A1"/>
    <w:rsid w:val="00DE1032"/>
    <w:rsid w:val="00DE3137"/>
    <w:rsid w:val="00DE327F"/>
    <w:rsid w:val="00DE32EE"/>
    <w:rsid w:val="00DE39F8"/>
    <w:rsid w:val="00DE4533"/>
    <w:rsid w:val="00DE5607"/>
    <w:rsid w:val="00DE5BF9"/>
    <w:rsid w:val="00DE5C79"/>
    <w:rsid w:val="00DE6558"/>
    <w:rsid w:val="00DE6F1D"/>
    <w:rsid w:val="00DF019B"/>
    <w:rsid w:val="00DF0F37"/>
    <w:rsid w:val="00DF2392"/>
    <w:rsid w:val="00DF3758"/>
    <w:rsid w:val="00DF4596"/>
    <w:rsid w:val="00DF4ED1"/>
    <w:rsid w:val="00E00FDE"/>
    <w:rsid w:val="00E021FB"/>
    <w:rsid w:val="00E022F7"/>
    <w:rsid w:val="00E02B56"/>
    <w:rsid w:val="00E039C5"/>
    <w:rsid w:val="00E041EF"/>
    <w:rsid w:val="00E0633D"/>
    <w:rsid w:val="00E070C1"/>
    <w:rsid w:val="00E0742A"/>
    <w:rsid w:val="00E07CA5"/>
    <w:rsid w:val="00E11A69"/>
    <w:rsid w:val="00E1380B"/>
    <w:rsid w:val="00E14179"/>
    <w:rsid w:val="00E14D8A"/>
    <w:rsid w:val="00E14F4B"/>
    <w:rsid w:val="00E15BB2"/>
    <w:rsid w:val="00E15D0E"/>
    <w:rsid w:val="00E15FA4"/>
    <w:rsid w:val="00E1608E"/>
    <w:rsid w:val="00E16DDE"/>
    <w:rsid w:val="00E16F34"/>
    <w:rsid w:val="00E175F8"/>
    <w:rsid w:val="00E17796"/>
    <w:rsid w:val="00E2178B"/>
    <w:rsid w:val="00E23592"/>
    <w:rsid w:val="00E249BE"/>
    <w:rsid w:val="00E25A80"/>
    <w:rsid w:val="00E26DE0"/>
    <w:rsid w:val="00E278F2"/>
    <w:rsid w:val="00E27E94"/>
    <w:rsid w:val="00E3108E"/>
    <w:rsid w:val="00E31C11"/>
    <w:rsid w:val="00E32369"/>
    <w:rsid w:val="00E327D7"/>
    <w:rsid w:val="00E33E86"/>
    <w:rsid w:val="00E3514A"/>
    <w:rsid w:val="00E35E47"/>
    <w:rsid w:val="00E40874"/>
    <w:rsid w:val="00E42B32"/>
    <w:rsid w:val="00E4355E"/>
    <w:rsid w:val="00E44014"/>
    <w:rsid w:val="00E446B5"/>
    <w:rsid w:val="00E44776"/>
    <w:rsid w:val="00E459AB"/>
    <w:rsid w:val="00E45B83"/>
    <w:rsid w:val="00E46D17"/>
    <w:rsid w:val="00E46F1D"/>
    <w:rsid w:val="00E46FC5"/>
    <w:rsid w:val="00E47F42"/>
    <w:rsid w:val="00E5083E"/>
    <w:rsid w:val="00E52A96"/>
    <w:rsid w:val="00E52AFD"/>
    <w:rsid w:val="00E543E1"/>
    <w:rsid w:val="00E55BAA"/>
    <w:rsid w:val="00E57C70"/>
    <w:rsid w:val="00E602BD"/>
    <w:rsid w:val="00E61393"/>
    <w:rsid w:val="00E6403B"/>
    <w:rsid w:val="00E655CC"/>
    <w:rsid w:val="00E667CA"/>
    <w:rsid w:val="00E668FA"/>
    <w:rsid w:val="00E71E65"/>
    <w:rsid w:val="00E72E10"/>
    <w:rsid w:val="00E73AA7"/>
    <w:rsid w:val="00E74214"/>
    <w:rsid w:val="00E756F0"/>
    <w:rsid w:val="00E75F17"/>
    <w:rsid w:val="00E7677B"/>
    <w:rsid w:val="00E77D11"/>
    <w:rsid w:val="00E80D1D"/>
    <w:rsid w:val="00E81BA8"/>
    <w:rsid w:val="00E83B15"/>
    <w:rsid w:val="00E83EE9"/>
    <w:rsid w:val="00E849B8"/>
    <w:rsid w:val="00E84D2B"/>
    <w:rsid w:val="00E85F1F"/>
    <w:rsid w:val="00E862E4"/>
    <w:rsid w:val="00E86501"/>
    <w:rsid w:val="00E87D51"/>
    <w:rsid w:val="00E905CF"/>
    <w:rsid w:val="00E913E2"/>
    <w:rsid w:val="00E9148B"/>
    <w:rsid w:val="00E91DF4"/>
    <w:rsid w:val="00E926C6"/>
    <w:rsid w:val="00E928B4"/>
    <w:rsid w:val="00E932BC"/>
    <w:rsid w:val="00E93517"/>
    <w:rsid w:val="00E9364D"/>
    <w:rsid w:val="00E93AD9"/>
    <w:rsid w:val="00E93C1C"/>
    <w:rsid w:val="00E94377"/>
    <w:rsid w:val="00E94EE9"/>
    <w:rsid w:val="00E954B8"/>
    <w:rsid w:val="00E96A13"/>
    <w:rsid w:val="00E96C31"/>
    <w:rsid w:val="00E97559"/>
    <w:rsid w:val="00E97F28"/>
    <w:rsid w:val="00EA0A81"/>
    <w:rsid w:val="00EA0BD3"/>
    <w:rsid w:val="00EA2531"/>
    <w:rsid w:val="00EA3100"/>
    <w:rsid w:val="00EA33CC"/>
    <w:rsid w:val="00EA4145"/>
    <w:rsid w:val="00EA4D34"/>
    <w:rsid w:val="00EA6AE7"/>
    <w:rsid w:val="00EB2A5A"/>
    <w:rsid w:val="00EB397E"/>
    <w:rsid w:val="00EB467F"/>
    <w:rsid w:val="00EB4708"/>
    <w:rsid w:val="00EB7AC6"/>
    <w:rsid w:val="00EB7FFE"/>
    <w:rsid w:val="00EC1A86"/>
    <w:rsid w:val="00EC3E6E"/>
    <w:rsid w:val="00EC4D30"/>
    <w:rsid w:val="00EC4DD1"/>
    <w:rsid w:val="00EC6B2C"/>
    <w:rsid w:val="00EC7C37"/>
    <w:rsid w:val="00EC7FE8"/>
    <w:rsid w:val="00ED0A7A"/>
    <w:rsid w:val="00ED105F"/>
    <w:rsid w:val="00ED183E"/>
    <w:rsid w:val="00ED2B53"/>
    <w:rsid w:val="00ED4200"/>
    <w:rsid w:val="00ED639E"/>
    <w:rsid w:val="00ED747C"/>
    <w:rsid w:val="00EE1880"/>
    <w:rsid w:val="00EE2A3B"/>
    <w:rsid w:val="00EE3221"/>
    <w:rsid w:val="00EE3323"/>
    <w:rsid w:val="00EE3BCE"/>
    <w:rsid w:val="00EE4080"/>
    <w:rsid w:val="00EE41D8"/>
    <w:rsid w:val="00EE45EE"/>
    <w:rsid w:val="00EE481C"/>
    <w:rsid w:val="00EE4DCB"/>
    <w:rsid w:val="00EE61ED"/>
    <w:rsid w:val="00EE6FC5"/>
    <w:rsid w:val="00EE7662"/>
    <w:rsid w:val="00EE7AD6"/>
    <w:rsid w:val="00EF0075"/>
    <w:rsid w:val="00EF0F7F"/>
    <w:rsid w:val="00EF224C"/>
    <w:rsid w:val="00EF47E4"/>
    <w:rsid w:val="00EF5699"/>
    <w:rsid w:val="00EF74A8"/>
    <w:rsid w:val="00F00948"/>
    <w:rsid w:val="00F00EFF"/>
    <w:rsid w:val="00F0219A"/>
    <w:rsid w:val="00F05506"/>
    <w:rsid w:val="00F05CEA"/>
    <w:rsid w:val="00F07496"/>
    <w:rsid w:val="00F07F51"/>
    <w:rsid w:val="00F125F1"/>
    <w:rsid w:val="00F12F39"/>
    <w:rsid w:val="00F1330E"/>
    <w:rsid w:val="00F13361"/>
    <w:rsid w:val="00F14E8B"/>
    <w:rsid w:val="00F16EA9"/>
    <w:rsid w:val="00F1732F"/>
    <w:rsid w:val="00F207A3"/>
    <w:rsid w:val="00F20D6C"/>
    <w:rsid w:val="00F20F6D"/>
    <w:rsid w:val="00F21EBF"/>
    <w:rsid w:val="00F220C7"/>
    <w:rsid w:val="00F24756"/>
    <w:rsid w:val="00F24D19"/>
    <w:rsid w:val="00F24F56"/>
    <w:rsid w:val="00F278F5"/>
    <w:rsid w:val="00F305E0"/>
    <w:rsid w:val="00F31107"/>
    <w:rsid w:val="00F31AC3"/>
    <w:rsid w:val="00F31D3E"/>
    <w:rsid w:val="00F365F2"/>
    <w:rsid w:val="00F3778B"/>
    <w:rsid w:val="00F40FFD"/>
    <w:rsid w:val="00F41EB1"/>
    <w:rsid w:val="00F43178"/>
    <w:rsid w:val="00F4436E"/>
    <w:rsid w:val="00F5052B"/>
    <w:rsid w:val="00F50FEB"/>
    <w:rsid w:val="00F5176C"/>
    <w:rsid w:val="00F52CC0"/>
    <w:rsid w:val="00F5447B"/>
    <w:rsid w:val="00F55CBD"/>
    <w:rsid w:val="00F55E56"/>
    <w:rsid w:val="00F56040"/>
    <w:rsid w:val="00F6007E"/>
    <w:rsid w:val="00F60816"/>
    <w:rsid w:val="00F623F8"/>
    <w:rsid w:val="00F62882"/>
    <w:rsid w:val="00F62EA5"/>
    <w:rsid w:val="00F63392"/>
    <w:rsid w:val="00F6383A"/>
    <w:rsid w:val="00F643F9"/>
    <w:rsid w:val="00F64625"/>
    <w:rsid w:val="00F64B3E"/>
    <w:rsid w:val="00F6580D"/>
    <w:rsid w:val="00F65B81"/>
    <w:rsid w:val="00F65F2D"/>
    <w:rsid w:val="00F66C6F"/>
    <w:rsid w:val="00F72B12"/>
    <w:rsid w:val="00F73372"/>
    <w:rsid w:val="00F73E01"/>
    <w:rsid w:val="00F759FC"/>
    <w:rsid w:val="00F77838"/>
    <w:rsid w:val="00F77D9A"/>
    <w:rsid w:val="00F801F6"/>
    <w:rsid w:val="00F8091F"/>
    <w:rsid w:val="00F809EF"/>
    <w:rsid w:val="00F80F96"/>
    <w:rsid w:val="00F80FFD"/>
    <w:rsid w:val="00F8332D"/>
    <w:rsid w:val="00F83A14"/>
    <w:rsid w:val="00F83BAD"/>
    <w:rsid w:val="00F863B2"/>
    <w:rsid w:val="00F869ED"/>
    <w:rsid w:val="00F87958"/>
    <w:rsid w:val="00F87C71"/>
    <w:rsid w:val="00F87CDB"/>
    <w:rsid w:val="00F90395"/>
    <w:rsid w:val="00F91299"/>
    <w:rsid w:val="00F9149C"/>
    <w:rsid w:val="00F921F5"/>
    <w:rsid w:val="00F938CD"/>
    <w:rsid w:val="00F93A40"/>
    <w:rsid w:val="00F9472F"/>
    <w:rsid w:val="00F94C8D"/>
    <w:rsid w:val="00F950AA"/>
    <w:rsid w:val="00F9596B"/>
    <w:rsid w:val="00F962E7"/>
    <w:rsid w:val="00F963B4"/>
    <w:rsid w:val="00F965BF"/>
    <w:rsid w:val="00FA0C16"/>
    <w:rsid w:val="00FA0EF4"/>
    <w:rsid w:val="00FA2185"/>
    <w:rsid w:val="00FA3D64"/>
    <w:rsid w:val="00FA6A88"/>
    <w:rsid w:val="00FA6AC4"/>
    <w:rsid w:val="00FA7F2C"/>
    <w:rsid w:val="00FB12BF"/>
    <w:rsid w:val="00FB1383"/>
    <w:rsid w:val="00FB146B"/>
    <w:rsid w:val="00FB167C"/>
    <w:rsid w:val="00FB1E5F"/>
    <w:rsid w:val="00FB3250"/>
    <w:rsid w:val="00FB346B"/>
    <w:rsid w:val="00FB4689"/>
    <w:rsid w:val="00FB57F2"/>
    <w:rsid w:val="00FB5F5A"/>
    <w:rsid w:val="00FC0916"/>
    <w:rsid w:val="00FC158A"/>
    <w:rsid w:val="00FC1C9D"/>
    <w:rsid w:val="00FC2148"/>
    <w:rsid w:val="00FC3456"/>
    <w:rsid w:val="00FC351D"/>
    <w:rsid w:val="00FC4CE7"/>
    <w:rsid w:val="00FC70E6"/>
    <w:rsid w:val="00FC78C4"/>
    <w:rsid w:val="00FD0721"/>
    <w:rsid w:val="00FD0B72"/>
    <w:rsid w:val="00FD3397"/>
    <w:rsid w:val="00FD3E82"/>
    <w:rsid w:val="00FD4AEA"/>
    <w:rsid w:val="00FD5DB3"/>
    <w:rsid w:val="00FD6807"/>
    <w:rsid w:val="00FD6968"/>
    <w:rsid w:val="00FE0519"/>
    <w:rsid w:val="00FE05C2"/>
    <w:rsid w:val="00FE07DD"/>
    <w:rsid w:val="00FE1163"/>
    <w:rsid w:val="00FE1B76"/>
    <w:rsid w:val="00FE1C9C"/>
    <w:rsid w:val="00FE1DFA"/>
    <w:rsid w:val="00FE3243"/>
    <w:rsid w:val="00FE3929"/>
    <w:rsid w:val="00FE65ED"/>
    <w:rsid w:val="00FE6785"/>
    <w:rsid w:val="00FE6F3F"/>
    <w:rsid w:val="00FF01CB"/>
    <w:rsid w:val="00FF2653"/>
    <w:rsid w:val="00FF2791"/>
    <w:rsid w:val="00FF2ADC"/>
    <w:rsid w:val="00FF37EC"/>
    <w:rsid w:val="00FF3B39"/>
    <w:rsid w:val="00FF5752"/>
    <w:rsid w:val="00FF5E1E"/>
    <w:rsid w:val="00FF69BD"/>
    <w:rsid w:val="02184E19"/>
    <w:rsid w:val="0776805F"/>
    <w:rsid w:val="08C761B6"/>
    <w:rsid w:val="08F14AB0"/>
    <w:rsid w:val="09B76B5B"/>
    <w:rsid w:val="1563F942"/>
    <w:rsid w:val="1AE15E35"/>
    <w:rsid w:val="1F8F1B48"/>
    <w:rsid w:val="20275937"/>
    <w:rsid w:val="219C716A"/>
    <w:rsid w:val="22CF47A5"/>
    <w:rsid w:val="234AC55A"/>
    <w:rsid w:val="25DB9BEE"/>
    <w:rsid w:val="275D2181"/>
    <w:rsid w:val="28279A48"/>
    <w:rsid w:val="2A2423E9"/>
    <w:rsid w:val="2AE59422"/>
    <w:rsid w:val="3044B315"/>
    <w:rsid w:val="3196C79A"/>
    <w:rsid w:val="31DFAA93"/>
    <w:rsid w:val="327A49CF"/>
    <w:rsid w:val="3459E125"/>
    <w:rsid w:val="36478550"/>
    <w:rsid w:val="3915C4C4"/>
    <w:rsid w:val="39F89B8E"/>
    <w:rsid w:val="3CD63527"/>
    <w:rsid w:val="3CD79F99"/>
    <w:rsid w:val="3EC508B8"/>
    <w:rsid w:val="3FA30FB4"/>
    <w:rsid w:val="401B61A6"/>
    <w:rsid w:val="40DFC88F"/>
    <w:rsid w:val="40E0955E"/>
    <w:rsid w:val="412C6E54"/>
    <w:rsid w:val="463FD301"/>
    <w:rsid w:val="46ABE392"/>
    <w:rsid w:val="46CF20B0"/>
    <w:rsid w:val="4B81E5B4"/>
    <w:rsid w:val="4C66316F"/>
    <w:rsid w:val="4FC175EE"/>
    <w:rsid w:val="4FF942B8"/>
    <w:rsid w:val="50FE7DA6"/>
    <w:rsid w:val="56C431E7"/>
    <w:rsid w:val="56CE282C"/>
    <w:rsid w:val="5BD6B3E5"/>
    <w:rsid w:val="5BE8972B"/>
    <w:rsid w:val="5D87ED03"/>
    <w:rsid w:val="5DBFC407"/>
    <w:rsid w:val="5F9D3ADD"/>
    <w:rsid w:val="6FF40A4C"/>
    <w:rsid w:val="71FD6A4E"/>
    <w:rsid w:val="7577BD85"/>
    <w:rsid w:val="75DD9A02"/>
    <w:rsid w:val="76E99097"/>
    <w:rsid w:val="77DC7C23"/>
    <w:rsid w:val="7E64B530"/>
    <w:rsid w:val="7FCE1A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FA1AE"/>
  <w15:chartTrackingRefBased/>
  <w15:docId w15:val="{5AF695A6-E578-43C8-A530-E1D60E40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Geenafstand"/>
    <w:qFormat/>
    <w:rsid w:val="007D1759"/>
    <w:pPr>
      <w:spacing w:after="0"/>
    </w:pPr>
    <w:rPr>
      <w:sz w:val="20"/>
    </w:rPr>
  </w:style>
  <w:style w:type="paragraph" w:styleId="Kop1">
    <w:name w:val="heading 1"/>
    <w:basedOn w:val="Standaard"/>
    <w:next w:val="Standaard"/>
    <w:link w:val="Kop1Char"/>
    <w:uiPriority w:val="9"/>
    <w:qFormat/>
    <w:rsid w:val="0080532F"/>
    <w:pPr>
      <w:keepNext/>
      <w:keepLines/>
      <w:spacing w:before="360" w:after="80"/>
      <w:outlineLvl w:val="0"/>
    </w:pPr>
    <w:rPr>
      <w:rFonts w:eastAsiaTheme="majorEastAsia" w:cstheme="majorBidi"/>
      <w:b/>
      <w:color w:val="0F4761" w:themeColor="accent1" w:themeShade="BF"/>
      <w:sz w:val="28"/>
      <w:szCs w:val="40"/>
    </w:rPr>
  </w:style>
  <w:style w:type="paragraph" w:styleId="Kop2">
    <w:name w:val="heading 2"/>
    <w:basedOn w:val="Standaard"/>
    <w:next w:val="Standaard"/>
    <w:link w:val="Kop2Char"/>
    <w:uiPriority w:val="9"/>
    <w:unhideWhenUsed/>
    <w:qFormat/>
    <w:rsid w:val="004778E5"/>
    <w:pPr>
      <w:keepNext/>
      <w:keepLines/>
      <w:spacing w:before="160" w:after="80"/>
      <w:outlineLvl w:val="1"/>
    </w:pPr>
    <w:rPr>
      <w:rFonts w:eastAsiaTheme="majorEastAsia" w:cstheme="majorBidi"/>
      <w:b/>
      <w:color w:val="0F4761" w:themeColor="accent1" w:themeShade="BF"/>
      <w:sz w:val="24"/>
      <w:szCs w:val="32"/>
    </w:rPr>
  </w:style>
  <w:style w:type="paragraph" w:styleId="Kop3">
    <w:name w:val="heading 3"/>
    <w:basedOn w:val="Standaard"/>
    <w:next w:val="Standaard"/>
    <w:link w:val="Kop3Char"/>
    <w:uiPriority w:val="9"/>
    <w:semiHidden/>
    <w:unhideWhenUsed/>
    <w:qFormat/>
    <w:rsid w:val="0042464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4648"/>
    <w:pPr>
      <w:keepNext/>
      <w:keepLines/>
      <w:spacing w:before="8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424648"/>
    <w:pPr>
      <w:keepNext/>
      <w:keepLines/>
      <w:spacing w:before="8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424648"/>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424648"/>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424648"/>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424648"/>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0532F"/>
    <w:rPr>
      <w:rFonts w:eastAsiaTheme="majorEastAsia" w:cstheme="majorBidi"/>
      <w:b/>
      <w:color w:val="0F4761" w:themeColor="accent1" w:themeShade="BF"/>
      <w:sz w:val="28"/>
      <w:szCs w:val="40"/>
    </w:rPr>
  </w:style>
  <w:style w:type="character" w:customStyle="1" w:styleId="Kop2Char">
    <w:name w:val="Kop 2 Char"/>
    <w:basedOn w:val="Standaardalinea-lettertype"/>
    <w:link w:val="Kop2"/>
    <w:uiPriority w:val="9"/>
    <w:rsid w:val="004778E5"/>
    <w:rPr>
      <w:rFonts w:eastAsiaTheme="majorEastAsia" w:cstheme="majorBidi"/>
      <w:b/>
      <w:color w:val="0F4761" w:themeColor="accent1" w:themeShade="BF"/>
      <w:sz w:val="24"/>
      <w:szCs w:val="32"/>
    </w:rPr>
  </w:style>
  <w:style w:type="character" w:customStyle="1" w:styleId="Kop3Char">
    <w:name w:val="Kop 3 Char"/>
    <w:basedOn w:val="Standaardalinea-lettertype"/>
    <w:link w:val="Kop3"/>
    <w:uiPriority w:val="9"/>
    <w:semiHidden/>
    <w:rsid w:val="00424648"/>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424648"/>
    <w:rPr>
      <w:rFonts w:asciiTheme="minorHAnsi" w:eastAsiaTheme="majorEastAsia" w:hAnsiTheme="minorHAnsi" w:cstheme="majorBidi"/>
      <w:i/>
      <w:iCs/>
      <w:color w:val="0F4761" w:themeColor="accent1" w:themeShade="BF"/>
      <w:sz w:val="20"/>
    </w:rPr>
  </w:style>
  <w:style w:type="character" w:customStyle="1" w:styleId="Kop5Char">
    <w:name w:val="Kop 5 Char"/>
    <w:basedOn w:val="Standaardalinea-lettertype"/>
    <w:link w:val="Kop5"/>
    <w:uiPriority w:val="9"/>
    <w:semiHidden/>
    <w:rsid w:val="00424648"/>
    <w:rPr>
      <w:rFonts w:asciiTheme="minorHAnsi" w:eastAsiaTheme="majorEastAsia" w:hAnsiTheme="minorHAnsi" w:cstheme="majorBidi"/>
      <w:color w:val="0F4761" w:themeColor="accent1" w:themeShade="BF"/>
      <w:sz w:val="20"/>
    </w:rPr>
  </w:style>
  <w:style w:type="character" w:customStyle="1" w:styleId="Kop6Char">
    <w:name w:val="Kop 6 Char"/>
    <w:basedOn w:val="Standaardalinea-lettertype"/>
    <w:link w:val="Kop6"/>
    <w:uiPriority w:val="9"/>
    <w:semiHidden/>
    <w:rsid w:val="00424648"/>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424648"/>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424648"/>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424648"/>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4246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464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464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4648"/>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42464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4648"/>
    <w:rPr>
      <w:i/>
      <w:iCs/>
      <w:color w:val="404040" w:themeColor="text1" w:themeTint="BF"/>
    </w:rPr>
  </w:style>
  <w:style w:type="paragraph" w:styleId="Lijstalinea">
    <w:name w:val="List Paragraph"/>
    <w:basedOn w:val="Standaard"/>
    <w:uiPriority w:val="34"/>
    <w:qFormat/>
    <w:rsid w:val="00AD64F9"/>
    <w:pPr>
      <w:numPr>
        <w:numId w:val="18"/>
      </w:numPr>
      <w:spacing w:after="20"/>
    </w:pPr>
  </w:style>
  <w:style w:type="character" w:styleId="Intensievebenadrukking">
    <w:name w:val="Intense Emphasis"/>
    <w:basedOn w:val="Standaardalinea-lettertype"/>
    <w:uiPriority w:val="21"/>
    <w:qFormat/>
    <w:rsid w:val="00424648"/>
    <w:rPr>
      <w:i/>
      <w:iCs/>
      <w:color w:val="0F4761" w:themeColor="accent1" w:themeShade="BF"/>
    </w:rPr>
  </w:style>
  <w:style w:type="paragraph" w:styleId="Duidelijkcitaat">
    <w:name w:val="Intense Quote"/>
    <w:basedOn w:val="Standaard"/>
    <w:next w:val="Standaard"/>
    <w:link w:val="DuidelijkcitaatChar"/>
    <w:uiPriority w:val="30"/>
    <w:qFormat/>
    <w:rsid w:val="004246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4648"/>
    <w:rPr>
      <w:i/>
      <w:iCs/>
      <w:color w:val="0F4761" w:themeColor="accent1" w:themeShade="BF"/>
    </w:rPr>
  </w:style>
  <w:style w:type="character" w:styleId="Intensieveverwijzing">
    <w:name w:val="Intense Reference"/>
    <w:basedOn w:val="Standaardalinea-lettertype"/>
    <w:uiPriority w:val="32"/>
    <w:qFormat/>
    <w:rsid w:val="00424648"/>
    <w:rPr>
      <w:b/>
      <w:bCs/>
      <w:smallCaps/>
      <w:color w:val="0F4761" w:themeColor="accent1" w:themeShade="BF"/>
      <w:spacing w:val="5"/>
    </w:rPr>
  </w:style>
  <w:style w:type="paragraph" w:styleId="Koptekst">
    <w:name w:val="header"/>
    <w:basedOn w:val="Standaard"/>
    <w:link w:val="KoptekstChar"/>
    <w:uiPriority w:val="99"/>
    <w:unhideWhenUsed/>
    <w:rsid w:val="0042464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24648"/>
  </w:style>
  <w:style w:type="paragraph" w:styleId="Voettekst">
    <w:name w:val="footer"/>
    <w:basedOn w:val="Standaard"/>
    <w:link w:val="VoettekstChar"/>
    <w:uiPriority w:val="99"/>
    <w:unhideWhenUsed/>
    <w:rsid w:val="0042464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24648"/>
  </w:style>
  <w:style w:type="paragraph" w:styleId="Geenafstand">
    <w:name w:val="No Spacing"/>
    <w:aliases w:val="Geen opmaak"/>
    <w:autoRedefine/>
    <w:uiPriority w:val="1"/>
    <w:qFormat/>
    <w:rsid w:val="00852E91"/>
    <w:pPr>
      <w:tabs>
        <w:tab w:val="left" w:pos="8222"/>
      </w:tabs>
      <w:spacing w:after="0" w:line="276" w:lineRule="auto"/>
      <w:jc w:val="center"/>
    </w:pPr>
    <w:rPr>
      <w:b/>
      <w:bCs/>
      <w:kern w:val="0"/>
      <w:sz w:val="32"/>
      <w:szCs w:val="32"/>
      <w14:ligatures w14:val="none"/>
    </w:rPr>
  </w:style>
  <w:style w:type="paragraph" w:styleId="Tekstopmerking">
    <w:name w:val="annotation text"/>
    <w:basedOn w:val="Standaard"/>
    <w:link w:val="TekstopmerkingChar"/>
    <w:uiPriority w:val="99"/>
    <w:unhideWhenUsed/>
    <w:rsid w:val="3044B315"/>
    <w:pPr>
      <w:spacing w:line="240" w:lineRule="auto"/>
    </w:pPr>
    <w:rPr>
      <w:rFonts w:eastAsia="Times New Roman" w:cs="Times New Roman"/>
      <w:lang w:eastAsia="nl-NL"/>
    </w:rPr>
  </w:style>
  <w:style w:type="character" w:customStyle="1" w:styleId="TekstopmerkingChar">
    <w:name w:val="Tekst opmerking Char"/>
    <w:basedOn w:val="Standaardalinea-lettertype"/>
    <w:link w:val="Tekstopmerking"/>
    <w:uiPriority w:val="99"/>
    <w:rsid w:val="00DA2CBA"/>
    <w:rPr>
      <w:rFonts w:eastAsia="Times New Roman" w:cs="Times New Roman"/>
      <w:sz w:val="20"/>
      <w:lang w:eastAsia="nl-NL"/>
    </w:rPr>
  </w:style>
  <w:style w:type="character" w:styleId="Verwijzingopmerking">
    <w:name w:val="annotation reference"/>
    <w:basedOn w:val="Standaardalinea-lettertype"/>
    <w:uiPriority w:val="99"/>
    <w:semiHidden/>
    <w:unhideWhenUsed/>
    <w:rsid w:val="00DA2CBA"/>
    <w:rPr>
      <w:sz w:val="16"/>
      <w:szCs w:val="16"/>
    </w:rPr>
  </w:style>
  <w:style w:type="character" w:styleId="Hyperlink">
    <w:name w:val="Hyperlink"/>
    <w:basedOn w:val="Standaardalinea-lettertype"/>
    <w:uiPriority w:val="99"/>
    <w:unhideWhenUsed/>
    <w:rsid w:val="00DA2CBA"/>
    <w:rPr>
      <w:color w:val="467886" w:themeColor="hyperlink"/>
      <w:u w:val="single"/>
    </w:rPr>
  </w:style>
  <w:style w:type="character" w:styleId="Onopgelostemelding">
    <w:name w:val="Unresolved Mention"/>
    <w:basedOn w:val="Standaardalinea-lettertype"/>
    <w:uiPriority w:val="99"/>
    <w:semiHidden/>
    <w:unhideWhenUsed/>
    <w:rsid w:val="00DA2CBA"/>
    <w:rPr>
      <w:color w:val="605E5C"/>
      <w:shd w:val="clear" w:color="auto" w:fill="E1DFDD"/>
    </w:rPr>
  </w:style>
  <w:style w:type="paragraph" w:styleId="Onderwerpvanopmerking">
    <w:name w:val="annotation subject"/>
    <w:basedOn w:val="Tekstopmerking"/>
    <w:next w:val="Tekstopmerking"/>
    <w:link w:val="OnderwerpvanopmerkingChar"/>
    <w:uiPriority w:val="99"/>
    <w:semiHidden/>
    <w:unhideWhenUsed/>
    <w:rsid w:val="3044B315"/>
    <w:pPr>
      <w:spacing w:after="160"/>
    </w:pPr>
    <w:rPr>
      <w:rFonts w:eastAsiaTheme="minorEastAsia" w:cs="Calibri"/>
      <w:b/>
      <w:bCs/>
      <w:lang w:eastAsia="en-US"/>
    </w:rPr>
  </w:style>
  <w:style w:type="character" w:customStyle="1" w:styleId="OnderwerpvanopmerkingChar">
    <w:name w:val="Onderwerp van opmerking Char"/>
    <w:basedOn w:val="TekstopmerkingChar"/>
    <w:link w:val="Onderwerpvanopmerking"/>
    <w:uiPriority w:val="99"/>
    <w:semiHidden/>
    <w:rsid w:val="00312A91"/>
    <w:rPr>
      <w:rFonts w:eastAsiaTheme="minorEastAsia" w:cs="Times New Roman"/>
      <w:b/>
      <w:bCs/>
      <w:sz w:val="20"/>
      <w:lang w:eastAsia="nl-NL"/>
    </w:rPr>
  </w:style>
  <w:style w:type="table" w:styleId="Tabelraster">
    <w:name w:val="Table Grid"/>
    <w:basedOn w:val="Standaardtabel"/>
    <w:uiPriority w:val="39"/>
    <w:rsid w:val="007D5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1602BA"/>
    <w:pPr>
      <w:spacing w:after="0" w:line="240" w:lineRule="auto"/>
    </w:pPr>
    <w:rPr>
      <w:sz w:val="20"/>
    </w:rPr>
  </w:style>
  <w:style w:type="paragraph" w:styleId="Lijstopsomteken">
    <w:name w:val="List Bullet"/>
    <w:basedOn w:val="Standaard"/>
    <w:uiPriority w:val="99"/>
    <w:unhideWhenUsed/>
    <w:rsid w:val="002818C2"/>
    <w:pPr>
      <w:numPr>
        <w:numId w:val="2"/>
      </w:numPr>
      <w:contextualSpacing/>
    </w:pPr>
  </w:style>
  <w:style w:type="character" w:customStyle="1" w:styleId="Kop1Char1">
    <w:name w:val="Kop 1 Char1"/>
    <w:basedOn w:val="Standaardalinea-lettertype"/>
    <w:uiPriority w:val="9"/>
    <w:rsid w:val="00FA0C16"/>
    <w:rPr>
      <w:rFonts w:eastAsiaTheme="majorEastAsia" w:cstheme="majorBidi"/>
      <w:b/>
      <w:color w:val="0F4761" w:themeColor="accent1" w:themeShade="BF"/>
      <w:sz w:val="28"/>
      <w:szCs w:val="40"/>
    </w:rPr>
  </w:style>
  <w:style w:type="character" w:customStyle="1" w:styleId="Kop2Char1">
    <w:name w:val="Kop 2 Char1"/>
    <w:basedOn w:val="Standaardalinea-lettertype"/>
    <w:uiPriority w:val="9"/>
    <w:rsid w:val="00FA0C16"/>
    <w:rPr>
      <w:rFonts w:eastAsiaTheme="majorEastAsia" w:cstheme="majorBidi"/>
      <w:b/>
      <w:color w:val="0F4761" w:themeColor="accent1" w:themeShade="BF"/>
      <w:sz w:val="24"/>
      <w:szCs w:val="32"/>
    </w:rPr>
  </w:style>
  <w:style w:type="character" w:customStyle="1" w:styleId="Kop3Char1">
    <w:name w:val="Kop 3 Char1"/>
    <w:basedOn w:val="Standaardalinea-lettertype"/>
    <w:uiPriority w:val="9"/>
    <w:semiHidden/>
    <w:rsid w:val="00FA0C16"/>
    <w:rPr>
      <w:rFonts w:asciiTheme="minorHAnsi" w:eastAsiaTheme="majorEastAsia" w:hAnsiTheme="minorHAnsi" w:cstheme="majorBidi"/>
      <w:color w:val="0F4761" w:themeColor="accent1" w:themeShade="BF"/>
      <w:sz w:val="28"/>
      <w:szCs w:val="28"/>
    </w:rPr>
  </w:style>
  <w:style w:type="character" w:customStyle="1" w:styleId="Kop4Char1">
    <w:name w:val="Kop 4 Char1"/>
    <w:basedOn w:val="Standaardalinea-lettertype"/>
    <w:uiPriority w:val="9"/>
    <w:semiHidden/>
    <w:rsid w:val="00FA0C16"/>
    <w:rPr>
      <w:rFonts w:asciiTheme="minorHAnsi" w:eastAsiaTheme="majorEastAsia" w:hAnsiTheme="minorHAnsi" w:cstheme="majorBidi"/>
      <w:i/>
      <w:iCs/>
      <w:color w:val="0F4761" w:themeColor="accent1" w:themeShade="BF"/>
      <w:sz w:val="20"/>
    </w:rPr>
  </w:style>
  <w:style w:type="character" w:customStyle="1" w:styleId="Kop5Char1">
    <w:name w:val="Kop 5 Char1"/>
    <w:basedOn w:val="Standaardalinea-lettertype"/>
    <w:uiPriority w:val="9"/>
    <w:semiHidden/>
    <w:rsid w:val="00FA0C16"/>
    <w:rPr>
      <w:rFonts w:asciiTheme="minorHAnsi" w:eastAsiaTheme="majorEastAsia" w:hAnsiTheme="minorHAnsi" w:cstheme="majorBidi"/>
      <w:color w:val="0F4761" w:themeColor="accent1" w:themeShade="BF"/>
      <w:sz w:val="20"/>
    </w:rPr>
  </w:style>
  <w:style w:type="character" w:customStyle="1" w:styleId="Kop6Char1">
    <w:name w:val="Kop 6 Char1"/>
    <w:basedOn w:val="Standaardalinea-lettertype"/>
    <w:uiPriority w:val="9"/>
    <w:semiHidden/>
    <w:rsid w:val="00FA0C16"/>
    <w:rPr>
      <w:rFonts w:asciiTheme="minorHAnsi" w:eastAsiaTheme="majorEastAsia" w:hAnsiTheme="minorHAnsi" w:cstheme="majorBidi"/>
      <w:i/>
      <w:iCs/>
      <w:color w:val="595959" w:themeColor="text1" w:themeTint="A6"/>
    </w:rPr>
  </w:style>
  <w:style w:type="character" w:customStyle="1" w:styleId="Kop7Char1">
    <w:name w:val="Kop 7 Char1"/>
    <w:basedOn w:val="Standaardalinea-lettertype"/>
    <w:uiPriority w:val="9"/>
    <w:semiHidden/>
    <w:rsid w:val="00FA0C16"/>
    <w:rPr>
      <w:rFonts w:asciiTheme="minorHAnsi" w:eastAsiaTheme="majorEastAsia" w:hAnsiTheme="minorHAnsi" w:cstheme="majorBidi"/>
      <w:color w:val="595959" w:themeColor="text1" w:themeTint="A6"/>
    </w:rPr>
  </w:style>
  <w:style w:type="character" w:customStyle="1" w:styleId="Kop8Char1">
    <w:name w:val="Kop 8 Char1"/>
    <w:basedOn w:val="Standaardalinea-lettertype"/>
    <w:uiPriority w:val="9"/>
    <w:semiHidden/>
    <w:rsid w:val="00FA0C16"/>
    <w:rPr>
      <w:rFonts w:asciiTheme="minorHAnsi" w:eastAsiaTheme="majorEastAsia" w:hAnsiTheme="minorHAnsi" w:cstheme="majorBidi"/>
      <w:i/>
      <w:iCs/>
      <w:color w:val="272727" w:themeColor="text1" w:themeTint="D8"/>
    </w:rPr>
  </w:style>
  <w:style w:type="character" w:customStyle="1" w:styleId="Kop9Char1">
    <w:name w:val="Kop 9 Char1"/>
    <w:basedOn w:val="Standaardalinea-lettertype"/>
    <w:uiPriority w:val="9"/>
    <w:semiHidden/>
    <w:rsid w:val="00FA0C16"/>
    <w:rPr>
      <w:rFonts w:asciiTheme="minorHAnsi" w:eastAsiaTheme="majorEastAsia" w:hAnsiTheme="minorHAnsi" w:cstheme="majorBidi"/>
      <w:color w:val="272727" w:themeColor="text1" w:themeTint="D8"/>
    </w:rPr>
  </w:style>
  <w:style w:type="character" w:customStyle="1" w:styleId="TitelChar1">
    <w:name w:val="Titel Char1"/>
    <w:basedOn w:val="Standaardalinea-lettertype"/>
    <w:uiPriority w:val="10"/>
    <w:rsid w:val="00FA0C16"/>
    <w:rPr>
      <w:rFonts w:asciiTheme="majorHAnsi" w:eastAsiaTheme="majorEastAsia" w:hAnsiTheme="majorHAnsi" w:cstheme="majorBidi"/>
      <w:spacing w:val="-10"/>
      <w:kern w:val="28"/>
      <w:sz w:val="56"/>
      <w:szCs w:val="56"/>
    </w:rPr>
  </w:style>
  <w:style w:type="character" w:customStyle="1" w:styleId="OndertitelChar1">
    <w:name w:val="Ondertitel Char1"/>
    <w:basedOn w:val="Standaardalinea-lettertype"/>
    <w:uiPriority w:val="11"/>
    <w:rsid w:val="00FA0C16"/>
    <w:rPr>
      <w:rFonts w:asciiTheme="minorHAnsi" w:eastAsiaTheme="majorEastAsia" w:hAnsiTheme="minorHAnsi" w:cstheme="majorBidi"/>
      <w:color w:val="595959" w:themeColor="text1" w:themeTint="A6"/>
      <w:spacing w:val="15"/>
      <w:sz w:val="28"/>
      <w:szCs w:val="28"/>
    </w:rPr>
  </w:style>
  <w:style w:type="character" w:customStyle="1" w:styleId="CitaatChar1">
    <w:name w:val="Citaat Char1"/>
    <w:basedOn w:val="Standaardalinea-lettertype"/>
    <w:uiPriority w:val="29"/>
    <w:rsid w:val="00FA0C16"/>
    <w:rPr>
      <w:i/>
      <w:iCs/>
      <w:color w:val="404040" w:themeColor="text1" w:themeTint="BF"/>
    </w:rPr>
  </w:style>
  <w:style w:type="character" w:customStyle="1" w:styleId="DuidelijkcitaatChar1">
    <w:name w:val="Duidelijk citaat Char1"/>
    <w:basedOn w:val="Standaardalinea-lettertype"/>
    <w:uiPriority w:val="30"/>
    <w:rsid w:val="00FA0C16"/>
    <w:rPr>
      <w:i/>
      <w:iCs/>
      <w:color w:val="0F4761" w:themeColor="accent1" w:themeShade="BF"/>
    </w:rPr>
  </w:style>
  <w:style w:type="character" w:customStyle="1" w:styleId="KoptekstChar1">
    <w:name w:val="Koptekst Char1"/>
    <w:basedOn w:val="Standaardalinea-lettertype"/>
    <w:uiPriority w:val="99"/>
    <w:rsid w:val="00FA0C16"/>
  </w:style>
  <w:style w:type="character" w:customStyle="1" w:styleId="VoettekstChar1">
    <w:name w:val="Voettekst Char1"/>
    <w:basedOn w:val="Standaardalinea-lettertype"/>
    <w:uiPriority w:val="99"/>
    <w:rsid w:val="00FA0C16"/>
  </w:style>
  <w:style w:type="character" w:customStyle="1" w:styleId="CommentTextChar">
    <w:name w:val="Comment Text Char"/>
    <w:basedOn w:val="Standaardalinea-lettertype"/>
    <w:uiPriority w:val="99"/>
    <w:rsid w:val="00FA0C16"/>
    <w:rPr>
      <w:rFonts w:eastAsia="Times New Roman" w:cs="Times New Roman"/>
      <w:kern w:val="0"/>
      <w:sz w:val="20"/>
      <w:szCs w:val="20"/>
      <w:lang w:eastAsia="nl-NL"/>
      <w14:ligatures w14:val="none"/>
    </w:rPr>
  </w:style>
  <w:style w:type="character" w:customStyle="1" w:styleId="CommentSubjectChar">
    <w:name w:val="Comment Subject Char"/>
    <w:basedOn w:val="CommentTextChar"/>
    <w:uiPriority w:val="99"/>
    <w:semiHidden/>
    <w:rsid w:val="00FA0C16"/>
    <w:rPr>
      <w:rFonts w:eastAsia="Times New Roman" w:cs="Times New Roman"/>
      <w:b/>
      <w:bCs/>
      <w:kern w:val="0"/>
      <w:sz w:val="20"/>
      <w:szCs w:val="20"/>
      <w:lang w:eastAsia="nl-NL"/>
      <w14:ligatures w14:val="none"/>
    </w:rPr>
  </w:style>
  <w:style w:type="paragraph" w:styleId="Inhopg1">
    <w:name w:val="toc 1"/>
    <w:basedOn w:val="Standaard"/>
    <w:next w:val="Standaard"/>
    <w:uiPriority w:val="39"/>
    <w:unhideWhenUsed/>
    <w:rsid w:val="00FA0C16"/>
    <w:pPr>
      <w:spacing w:after="100"/>
    </w:pPr>
  </w:style>
  <w:style w:type="paragraph" w:styleId="Inhopg2">
    <w:name w:val="toc 2"/>
    <w:basedOn w:val="Standaard"/>
    <w:next w:val="Standaard"/>
    <w:uiPriority w:val="39"/>
    <w:unhideWhenUsed/>
    <w:rsid w:val="00FA0C16"/>
    <w:pPr>
      <w:spacing w:after="100"/>
      <w:ind w:left="220"/>
    </w:pPr>
  </w:style>
  <w:style w:type="paragraph" w:styleId="Kopvaninhoudsopgave">
    <w:name w:val="TOC Heading"/>
    <w:basedOn w:val="Kop1"/>
    <w:next w:val="Standaard"/>
    <w:uiPriority w:val="39"/>
    <w:unhideWhenUsed/>
    <w:qFormat/>
    <w:rsid w:val="008E3B8E"/>
    <w:pPr>
      <w:spacing w:before="240" w:after="0" w:line="259" w:lineRule="auto"/>
      <w:outlineLvl w:val="9"/>
    </w:pPr>
    <w:rPr>
      <w:rFonts w:asciiTheme="majorHAnsi" w:hAnsiTheme="majorHAnsi"/>
      <w:b w:val="0"/>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163B1-48F6-4FD0-9835-3C3CC8F791A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F1FEE5DA-9EEB-4014-9FB5-D6B93B7D0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11E073-A4E8-4CB8-BD13-99EA36D95D5B}">
  <ds:schemaRefs>
    <ds:schemaRef ds:uri="http://schemas.openxmlformats.org/officeDocument/2006/bibliography"/>
  </ds:schemaRefs>
</ds:datastoreItem>
</file>

<file path=customXml/itemProps4.xml><?xml version="1.0" encoding="utf-8"?>
<ds:datastoreItem xmlns:ds="http://schemas.openxmlformats.org/officeDocument/2006/customXml" ds:itemID="{E6EEEC64-B976-4503-AD49-9B5D7F13B756}">
  <ds:schemaRefs>
    <ds:schemaRef ds:uri="http://schemas.microsoft.com/sharepoint/v3/contenttype/forms"/>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9447</Words>
  <Characters>51959</Characters>
  <Application>Microsoft Office Word</Application>
  <DocSecurity>0</DocSecurity>
  <Lines>432</Lines>
  <Paragraphs>122</Paragraphs>
  <ScaleCrop>false</ScaleCrop>
  <Company/>
  <LinksUpToDate>false</LinksUpToDate>
  <CharactersWithSpaces>61284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Straatsma</dc:creator>
  <cp:keywords/>
  <dc:description/>
  <cp:lastModifiedBy>Peter Takkenkamp</cp:lastModifiedBy>
  <cp:revision>11</cp:revision>
  <dcterms:created xsi:type="dcterms:W3CDTF">2026-07-30T08:07:00Z</dcterms:created>
  <dcterms:modified xsi:type="dcterms:W3CDTF">2026-07-30T08:40:00Z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1200</vt:r8>
  </property>
  <property fmtid="{D5CDD505-2E9C-101B-9397-08002B2CF9AE}" pid="10" name="docLang">
    <vt:lpwstr>nl</vt:lpwstr>
  </property>
  <property fmtid="{D5CDD505-2E9C-101B-9397-08002B2CF9AE}" pid="11" name="MediaServiceImageTags">
    <vt:lpwstr/>
  </property>
</Properties>
</file>